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56C85" w14:textId="77777777" w:rsidR="0018472E" w:rsidRPr="001E02D9" w:rsidRDefault="0018472E" w:rsidP="2F79E617">
      <w:pPr>
        <w:pStyle w:val="a3"/>
      </w:pPr>
    </w:p>
    <w:p w14:paraId="59C127D2" w14:textId="77777777" w:rsidR="0018472E" w:rsidRPr="00E06ECF" w:rsidRDefault="0018472E" w:rsidP="4F89CA6C">
      <w:pPr>
        <w:pStyle w:val="a3"/>
        <w:rPr>
          <w:rFonts w:cs="Arial"/>
          <w:b/>
          <w:bCs/>
          <w:u w:val="single"/>
        </w:rPr>
      </w:pPr>
      <w:r w:rsidRPr="4F89CA6C">
        <w:rPr>
          <w:rFonts w:cs="Arial"/>
          <w:b/>
          <w:bCs/>
          <w:u w:val="single"/>
        </w:rPr>
        <w:t xml:space="preserve">Інструкція щодо оформлення </w:t>
      </w:r>
      <w:r w:rsidR="2B8FE460" w:rsidRPr="4F89CA6C">
        <w:rPr>
          <w:rFonts w:cs="Arial"/>
          <w:b/>
          <w:bCs/>
          <w:u w:val="single"/>
        </w:rPr>
        <w:t xml:space="preserve">і подання </w:t>
      </w:r>
      <w:r w:rsidRPr="4F89CA6C">
        <w:rPr>
          <w:rFonts w:cs="Arial"/>
          <w:b/>
          <w:bCs/>
          <w:u w:val="single"/>
        </w:rPr>
        <w:t>фінансового звіту в електронному вигляді.</w:t>
      </w:r>
    </w:p>
    <w:p w14:paraId="622186B8" w14:textId="77777777" w:rsidR="0018472E" w:rsidRPr="00E06ECF" w:rsidRDefault="0018472E" w:rsidP="0018472E">
      <w:pPr>
        <w:pStyle w:val="a3"/>
        <w:rPr>
          <w:rFonts w:cs="Arial"/>
          <w:b/>
          <w:u w:val="single"/>
        </w:rPr>
      </w:pPr>
    </w:p>
    <w:p w14:paraId="3B3A1C1B" w14:textId="77777777" w:rsidR="0018472E" w:rsidRPr="00E06ECF" w:rsidRDefault="0018472E" w:rsidP="0018472E">
      <w:pPr>
        <w:pStyle w:val="a3"/>
        <w:rPr>
          <w:rFonts w:cs="Arial"/>
        </w:rPr>
      </w:pPr>
      <w:r w:rsidRPr="4F89CA6C">
        <w:rPr>
          <w:rFonts w:cs="Arial"/>
        </w:rPr>
        <w:t xml:space="preserve">Дана </w:t>
      </w:r>
      <w:r w:rsidR="00486028" w:rsidRPr="4F89CA6C">
        <w:rPr>
          <w:rFonts w:cs="Arial"/>
          <w:color w:val="auto"/>
        </w:rPr>
        <w:t>І</w:t>
      </w:r>
      <w:r w:rsidRPr="4F89CA6C">
        <w:rPr>
          <w:rFonts w:cs="Arial"/>
          <w:color w:val="auto"/>
        </w:rPr>
        <w:t>нс</w:t>
      </w:r>
      <w:r w:rsidRPr="4F89CA6C">
        <w:rPr>
          <w:rFonts w:cs="Arial"/>
        </w:rPr>
        <w:t xml:space="preserve">трукція є доповненням до </w:t>
      </w:r>
      <w:r w:rsidRPr="4F89CA6C">
        <w:rPr>
          <w:rFonts w:cs="Arial"/>
          <w:i/>
          <w:iCs/>
        </w:rPr>
        <w:t>Фінансової інструкції щодо фінансової звітності</w:t>
      </w:r>
      <w:r w:rsidRPr="4F89CA6C">
        <w:rPr>
          <w:rFonts w:cs="Arial"/>
        </w:rPr>
        <w:t xml:space="preserve"> (</w:t>
      </w:r>
      <w:r w:rsidRPr="4F89CA6C">
        <w:rPr>
          <w:rFonts w:cs="Arial"/>
          <w:b/>
          <w:bCs/>
        </w:rPr>
        <w:t>Форма 1–Б)</w:t>
      </w:r>
    </w:p>
    <w:p w14:paraId="3F551ACA" w14:textId="77777777" w:rsidR="00486028" w:rsidRPr="00E06ECF" w:rsidRDefault="0018472E" w:rsidP="0018472E">
      <w:pPr>
        <w:pStyle w:val="a3"/>
        <w:rPr>
          <w:rFonts w:cs="Arial"/>
        </w:rPr>
      </w:pPr>
      <w:r w:rsidRPr="00E06ECF">
        <w:rPr>
          <w:rFonts w:cs="Arial"/>
        </w:rPr>
        <w:t xml:space="preserve">Для затвердження </w:t>
      </w:r>
      <w:r w:rsidRPr="00E06ECF">
        <w:rPr>
          <w:rFonts w:cs="Arial"/>
          <w:color w:val="auto"/>
        </w:rPr>
        <w:t xml:space="preserve">фінансового звіту він має бути поданий у строго визначеному </w:t>
      </w:r>
      <w:r w:rsidR="00486028" w:rsidRPr="00E06ECF">
        <w:rPr>
          <w:rFonts w:cs="Arial"/>
          <w:color w:val="auto"/>
        </w:rPr>
        <w:t xml:space="preserve">цією Інструкцією </w:t>
      </w:r>
      <w:r w:rsidRPr="00E06ECF">
        <w:rPr>
          <w:rFonts w:cs="Arial"/>
          <w:color w:val="auto"/>
        </w:rPr>
        <w:t xml:space="preserve">порядку. У випадку подачі звіту </w:t>
      </w:r>
      <w:r w:rsidR="00486028" w:rsidRPr="00E06ECF">
        <w:rPr>
          <w:rFonts w:cs="Arial"/>
          <w:color w:val="auto"/>
        </w:rPr>
        <w:t>із порушенням вимог Інструкції</w:t>
      </w:r>
      <w:r w:rsidRPr="00E06ECF">
        <w:rPr>
          <w:rFonts w:cs="Arial"/>
          <w:color w:val="auto"/>
        </w:rPr>
        <w:t>, звіт б</w:t>
      </w:r>
      <w:r w:rsidR="00486028" w:rsidRPr="00E06ECF">
        <w:rPr>
          <w:rFonts w:cs="Arial"/>
          <w:color w:val="auto"/>
        </w:rPr>
        <w:t>уде надіслано на доопрацювання.</w:t>
      </w:r>
    </w:p>
    <w:p w14:paraId="3EF18F33" w14:textId="77777777" w:rsidR="00486028" w:rsidRPr="00E06ECF" w:rsidRDefault="00486028" w:rsidP="0018472E">
      <w:pPr>
        <w:pStyle w:val="a3"/>
        <w:rPr>
          <w:rFonts w:cs="Arial"/>
        </w:rPr>
      </w:pPr>
    </w:p>
    <w:p w14:paraId="540F6CDF" w14:textId="77777777" w:rsidR="00486028" w:rsidRPr="00E06ECF" w:rsidRDefault="0018472E" w:rsidP="0018472E">
      <w:pPr>
        <w:pStyle w:val="a3"/>
        <w:rPr>
          <w:rFonts w:cs="Arial"/>
          <w:color w:val="auto"/>
        </w:rPr>
      </w:pPr>
      <w:r w:rsidRPr="00E06ECF">
        <w:rPr>
          <w:rFonts w:cs="Arial"/>
        </w:rPr>
        <w:t xml:space="preserve">Електронний фінансовий звіт </w:t>
      </w:r>
      <w:r w:rsidR="00486028" w:rsidRPr="00E06ECF">
        <w:rPr>
          <w:rFonts w:cs="Arial"/>
          <w:color w:val="auto"/>
        </w:rPr>
        <w:t>може містити до</w:t>
      </w:r>
      <w:r w:rsidRPr="00E06ECF">
        <w:rPr>
          <w:rFonts w:cs="Arial"/>
        </w:rPr>
        <w:t xml:space="preserve"> 6 основних папок: «Основні форми», «Оплата праці»</w:t>
      </w:r>
      <w:r w:rsidR="00486028" w:rsidRPr="00E06ECF">
        <w:rPr>
          <w:rFonts w:cs="Arial"/>
          <w:color w:val="FF0000"/>
        </w:rPr>
        <w:t>,</w:t>
      </w:r>
      <w:r w:rsidR="00486028" w:rsidRPr="00E06ECF">
        <w:rPr>
          <w:rFonts w:cs="Arial"/>
        </w:rPr>
        <w:t xml:space="preserve"> </w:t>
      </w:r>
      <w:r w:rsidR="00486028" w:rsidRPr="00E06ECF">
        <w:rPr>
          <w:rFonts w:cs="Arial"/>
          <w:color w:val="auto"/>
        </w:rPr>
        <w:t>«</w:t>
      </w:r>
      <w:r w:rsidRPr="00E06ECF">
        <w:rPr>
          <w:rFonts w:cs="Arial"/>
          <w:color w:val="auto"/>
        </w:rPr>
        <w:t>Обладнання», «Матеріальне забезпечення», «Відрядження та транспортні витрати», «Інші витрати».</w:t>
      </w:r>
      <w:r w:rsidR="00486028" w:rsidRPr="00E06ECF">
        <w:rPr>
          <w:rFonts w:cs="Arial"/>
          <w:color w:val="auto"/>
        </w:rPr>
        <w:t xml:space="preserve"> </w:t>
      </w:r>
      <w:r w:rsidRPr="00E06ECF">
        <w:rPr>
          <w:rFonts w:cs="Arial"/>
          <w:color w:val="auto"/>
        </w:rPr>
        <w:t xml:space="preserve">У разі, якщо в затвердженому бюджеті </w:t>
      </w:r>
      <w:proofErr w:type="spellStart"/>
      <w:r w:rsidR="00486028" w:rsidRPr="00E06ECF">
        <w:rPr>
          <w:rFonts w:cs="Arial"/>
          <w:color w:val="auto"/>
        </w:rPr>
        <w:t>проєкт</w:t>
      </w:r>
      <w:r w:rsidRPr="00E06ECF">
        <w:rPr>
          <w:rFonts w:cs="Arial"/>
          <w:color w:val="auto"/>
        </w:rPr>
        <w:t>у</w:t>
      </w:r>
      <w:proofErr w:type="spellEnd"/>
      <w:r w:rsidRPr="00E06ECF">
        <w:rPr>
          <w:rFonts w:cs="Arial"/>
          <w:color w:val="auto"/>
        </w:rPr>
        <w:t xml:space="preserve"> відсутня якась зі статей витрат, то </w:t>
      </w:r>
      <w:r w:rsidR="00486028" w:rsidRPr="00E06ECF">
        <w:rPr>
          <w:rFonts w:cs="Arial"/>
          <w:color w:val="auto"/>
        </w:rPr>
        <w:t xml:space="preserve">відповідна </w:t>
      </w:r>
      <w:r w:rsidRPr="00E06ECF">
        <w:rPr>
          <w:rFonts w:cs="Arial"/>
          <w:color w:val="auto"/>
        </w:rPr>
        <w:t xml:space="preserve">папка до звіту не подається. Документи у звіті повинні бути розміщені </w:t>
      </w:r>
      <w:r w:rsidR="00486028" w:rsidRPr="00E06ECF">
        <w:rPr>
          <w:rFonts w:cs="Arial"/>
          <w:color w:val="auto"/>
        </w:rPr>
        <w:t xml:space="preserve">у послідовності статей бюджету згідно Резюме </w:t>
      </w:r>
      <w:proofErr w:type="spellStart"/>
      <w:r w:rsidR="00486028" w:rsidRPr="00E06ECF">
        <w:rPr>
          <w:rFonts w:cs="Arial"/>
          <w:color w:val="auto"/>
        </w:rPr>
        <w:t>проєкту</w:t>
      </w:r>
      <w:proofErr w:type="spellEnd"/>
      <w:r w:rsidR="00486028" w:rsidRPr="00E06ECF">
        <w:rPr>
          <w:rFonts w:cs="Arial"/>
          <w:color w:val="auto"/>
        </w:rPr>
        <w:t xml:space="preserve"> (форма УП-16), у</w:t>
      </w:r>
      <w:r w:rsidRPr="00E06ECF">
        <w:rPr>
          <w:rFonts w:cs="Arial"/>
          <w:color w:val="auto"/>
        </w:rPr>
        <w:t xml:space="preserve"> хронологічно</w:t>
      </w:r>
      <w:r w:rsidR="00486028" w:rsidRPr="00E06ECF">
        <w:rPr>
          <w:rFonts w:cs="Arial"/>
          <w:color w:val="auto"/>
        </w:rPr>
        <w:t>му</w:t>
      </w:r>
      <w:r w:rsidRPr="00E06ECF">
        <w:rPr>
          <w:rFonts w:cs="Arial"/>
          <w:color w:val="auto"/>
        </w:rPr>
        <w:t xml:space="preserve"> порядку</w:t>
      </w:r>
      <w:r w:rsidR="00486028" w:rsidRPr="00E06ECF">
        <w:rPr>
          <w:rFonts w:cs="Arial"/>
          <w:color w:val="auto"/>
        </w:rPr>
        <w:t>.</w:t>
      </w:r>
      <w:r w:rsidRPr="00E06ECF">
        <w:rPr>
          <w:rFonts w:cs="Arial"/>
          <w:color w:val="auto"/>
        </w:rPr>
        <w:t xml:space="preserve"> До звіту </w:t>
      </w:r>
      <w:r w:rsidR="00486028" w:rsidRPr="00E06ECF">
        <w:rPr>
          <w:rFonts w:cs="Arial"/>
          <w:color w:val="auto"/>
        </w:rPr>
        <w:t>додаються</w:t>
      </w:r>
      <w:r w:rsidRPr="00E06ECF">
        <w:rPr>
          <w:rFonts w:cs="Arial"/>
          <w:color w:val="auto"/>
        </w:rPr>
        <w:t xml:space="preserve"> скановані версії усіх первинних документів</w:t>
      </w:r>
      <w:r w:rsidR="00486028" w:rsidRPr="00E06ECF">
        <w:rPr>
          <w:rFonts w:cs="Arial"/>
          <w:color w:val="auto"/>
        </w:rPr>
        <w:t xml:space="preserve"> у форматі </w:t>
      </w:r>
      <w:proofErr w:type="spellStart"/>
      <w:r w:rsidR="00486028" w:rsidRPr="00E06ECF">
        <w:rPr>
          <w:rFonts w:cs="Arial"/>
          <w:color w:val="auto"/>
        </w:rPr>
        <w:t>pdf</w:t>
      </w:r>
      <w:proofErr w:type="spellEnd"/>
      <w:r w:rsidR="00486028" w:rsidRPr="00E06ECF">
        <w:rPr>
          <w:rFonts w:cs="Arial"/>
          <w:color w:val="auto"/>
        </w:rPr>
        <w:t>, які мають бути оформлені відповідно до вимог законодавства України.</w:t>
      </w:r>
    </w:p>
    <w:p w14:paraId="6ED07C94" w14:textId="77777777" w:rsidR="0018472E" w:rsidRPr="00371328" w:rsidRDefault="0018472E" w:rsidP="4F89CA6C">
      <w:pPr>
        <w:pStyle w:val="a3"/>
        <w:rPr>
          <w:rFonts w:cs="Arial"/>
          <w:color w:val="auto"/>
        </w:rPr>
      </w:pPr>
      <w:r w:rsidRPr="4F89CA6C">
        <w:rPr>
          <w:rFonts w:cs="Arial"/>
        </w:rPr>
        <w:t xml:space="preserve">Усі нижче вказані документи розміщуються </w:t>
      </w:r>
      <w:r w:rsidR="00E44981" w:rsidRPr="4F89CA6C">
        <w:rPr>
          <w:rFonts w:cs="Arial"/>
          <w:color w:val="auto"/>
        </w:rPr>
        <w:t>у вигляді електронного архіву</w:t>
      </w:r>
      <w:r w:rsidRPr="4F89CA6C">
        <w:rPr>
          <w:rFonts w:cs="Arial"/>
          <w:color w:val="auto"/>
        </w:rPr>
        <w:t xml:space="preserve"> у форматі </w:t>
      </w:r>
      <w:proofErr w:type="spellStart"/>
      <w:r w:rsidRPr="4F89CA6C">
        <w:rPr>
          <w:rFonts w:cs="Arial"/>
          <w:color w:val="auto"/>
        </w:rPr>
        <w:t>WinZip</w:t>
      </w:r>
      <w:proofErr w:type="spellEnd"/>
      <w:r w:rsidR="001205C0" w:rsidRPr="4F89CA6C">
        <w:rPr>
          <w:rFonts w:cs="Arial"/>
          <w:color w:val="auto"/>
        </w:rPr>
        <w:t>, 7Zip</w:t>
      </w:r>
      <w:r w:rsidRPr="4F89CA6C">
        <w:rPr>
          <w:rFonts w:cs="Arial"/>
          <w:color w:val="auto"/>
        </w:rPr>
        <w:t xml:space="preserve"> або </w:t>
      </w:r>
      <w:proofErr w:type="spellStart"/>
      <w:r w:rsidRPr="4F89CA6C">
        <w:rPr>
          <w:rFonts w:cs="Arial"/>
          <w:color w:val="auto"/>
        </w:rPr>
        <w:t>WinRAR</w:t>
      </w:r>
      <w:proofErr w:type="spellEnd"/>
      <w:r w:rsidRPr="4F89CA6C">
        <w:rPr>
          <w:rFonts w:cs="Arial"/>
          <w:color w:val="auto"/>
        </w:rPr>
        <w:t xml:space="preserve"> </w:t>
      </w:r>
      <w:r w:rsidR="00E44981" w:rsidRPr="4F89CA6C">
        <w:rPr>
          <w:rFonts w:cs="Arial"/>
          <w:color w:val="auto"/>
        </w:rPr>
        <w:t xml:space="preserve">на </w:t>
      </w:r>
      <w:proofErr w:type="spellStart"/>
      <w:r w:rsidR="00E44981" w:rsidRPr="4F89CA6C">
        <w:rPr>
          <w:rFonts w:cs="Arial"/>
          <w:color w:val="auto"/>
        </w:rPr>
        <w:t>Google</w:t>
      </w:r>
      <w:proofErr w:type="spellEnd"/>
      <w:r w:rsidR="00E44981" w:rsidRPr="4F89CA6C">
        <w:rPr>
          <w:rFonts w:cs="Arial"/>
          <w:color w:val="auto"/>
        </w:rPr>
        <w:t>-диск</w:t>
      </w:r>
      <w:r w:rsidR="00F826A9" w:rsidRPr="4F89CA6C">
        <w:rPr>
          <w:rFonts w:cs="Arial"/>
          <w:color w:val="auto"/>
        </w:rPr>
        <w:t>у</w:t>
      </w:r>
      <w:r w:rsidR="00E44981" w:rsidRPr="4F89CA6C">
        <w:rPr>
          <w:rFonts w:cs="Arial"/>
          <w:color w:val="auto"/>
        </w:rPr>
        <w:t xml:space="preserve">. </w:t>
      </w:r>
      <w:r w:rsidR="585FB532" w:rsidRPr="4F89CA6C">
        <w:rPr>
          <w:rFonts w:cs="Arial"/>
          <w:color w:val="auto"/>
          <w:highlight w:val="yellow"/>
        </w:rPr>
        <w:t>РОЗМІР</w:t>
      </w:r>
      <w:r w:rsidR="6B945161" w:rsidRPr="4F89CA6C">
        <w:rPr>
          <w:rFonts w:cs="Arial"/>
          <w:color w:val="auto"/>
          <w:highlight w:val="yellow"/>
        </w:rPr>
        <w:t xml:space="preserve"> кожного</w:t>
      </w:r>
      <w:r w:rsidR="585FB532" w:rsidRPr="4F89CA6C">
        <w:rPr>
          <w:rFonts w:cs="Arial"/>
          <w:color w:val="auto"/>
          <w:highlight w:val="yellow"/>
        </w:rPr>
        <w:t xml:space="preserve"> ФАЙЛУ</w:t>
      </w:r>
      <w:r w:rsidR="46A5D381" w:rsidRPr="4F89CA6C">
        <w:rPr>
          <w:rFonts w:cs="Arial"/>
          <w:color w:val="auto"/>
          <w:highlight w:val="yellow"/>
        </w:rPr>
        <w:t xml:space="preserve"> </w:t>
      </w:r>
      <w:r w:rsidR="15DDD063" w:rsidRPr="4F89CA6C">
        <w:rPr>
          <w:rFonts w:cs="Arial"/>
          <w:color w:val="auto"/>
          <w:highlight w:val="yellow"/>
        </w:rPr>
        <w:t>повинен бути не більше 5 МБ.</w:t>
      </w:r>
      <w:r w:rsidR="585FB532" w:rsidRPr="4F89CA6C">
        <w:rPr>
          <w:rFonts w:cs="Arial"/>
          <w:color w:val="auto"/>
          <w:highlight w:val="yellow"/>
        </w:rPr>
        <w:t>!</w:t>
      </w:r>
      <w:r w:rsidR="585FB532" w:rsidRPr="4F89CA6C">
        <w:rPr>
          <w:rFonts w:cs="Arial"/>
          <w:color w:val="auto"/>
        </w:rPr>
        <w:t xml:space="preserve"> </w:t>
      </w:r>
    </w:p>
    <w:p w14:paraId="4F48243D" w14:textId="77777777" w:rsidR="0018472E" w:rsidRPr="00371328" w:rsidRDefault="0018472E" w:rsidP="4F89CA6C">
      <w:pPr>
        <w:pStyle w:val="a3"/>
        <w:rPr>
          <w:rFonts w:cs="Arial"/>
          <w:color w:val="auto"/>
        </w:rPr>
      </w:pPr>
    </w:p>
    <w:p w14:paraId="1DA31659" w14:textId="77777777" w:rsidR="0018472E" w:rsidRPr="00371328" w:rsidRDefault="00E44981" w:rsidP="0018472E">
      <w:pPr>
        <w:pStyle w:val="a3"/>
        <w:rPr>
          <w:rFonts w:cs="Arial"/>
          <w:color w:val="auto"/>
        </w:rPr>
      </w:pPr>
      <w:r w:rsidRPr="4F89CA6C">
        <w:rPr>
          <w:rFonts w:cs="Arial"/>
          <w:color w:val="auto"/>
        </w:rPr>
        <w:t>Посилання на відповідний електронний архів</w:t>
      </w:r>
      <w:r w:rsidR="0018472E" w:rsidRPr="4F89CA6C">
        <w:rPr>
          <w:rFonts w:cs="Arial"/>
          <w:color w:val="auto"/>
        </w:rPr>
        <w:t xml:space="preserve"> надсилаються </w:t>
      </w:r>
      <w:r w:rsidRPr="4F89CA6C">
        <w:rPr>
          <w:rFonts w:cs="Arial"/>
          <w:color w:val="auto"/>
        </w:rPr>
        <w:t xml:space="preserve">на </w:t>
      </w:r>
      <w:r w:rsidR="00F826A9" w:rsidRPr="4F89CA6C">
        <w:rPr>
          <w:rFonts w:cs="Arial"/>
          <w:color w:val="auto"/>
        </w:rPr>
        <w:t xml:space="preserve">електронну </w:t>
      </w:r>
      <w:r w:rsidRPr="4F89CA6C">
        <w:rPr>
          <w:rFonts w:cs="Arial"/>
          <w:color w:val="auto"/>
        </w:rPr>
        <w:t>адрес</w:t>
      </w:r>
      <w:r w:rsidR="00F826A9" w:rsidRPr="4F89CA6C">
        <w:rPr>
          <w:rFonts w:cs="Arial"/>
          <w:color w:val="auto"/>
        </w:rPr>
        <w:t>у</w:t>
      </w:r>
      <w:r w:rsidRPr="4F89CA6C">
        <w:rPr>
          <w:rFonts w:cs="Arial"/>
          <w:color w:val="auto"/>
        </w:rPr>
        <w:t xml:space="preserve"> </w:t>
      </w:r>
      <w:r w:rsidR="0018472E" w:rsidRPr="4F89CA6C">
        <w:rPr>
          <w:rFonts w:cs="Arial"/>
          <w:color w:val="auto"/>
        </w:rPr>
        <w:t>відповідн</w:t>
      </w:r>
      <w:r w:rsidRPr="4F89CA6C">
        <w:rPr>
          <w:rFonts w:cs="Arial"/>
          <w:color w:val="auto"/>
        </w:rPr>
        <w:t>ої</w:t>
      </w:r>
      <w:r w:rsidR="0018472E" w:rsidRPr="4F89CA6C">
        <w:rPr>
          <w:rFonts w:cs="Arial"/>
          <w:color w:val="auto"/>
        </w:rPr>
        <w:t xml:space="preserve"> Програм</w:t>
      </w:r>
      <w:r w:rsidRPr="4F89CA6C">
        <w:rPr>
          <w:rFonts w:cs="Arial"/>
          <w:color w:val="auto"/>
        </w:rPr>
        <w:t>и</w:t>
      </w:r>
      <w:r w:rsidR="0018472E" w:rsidRPr="4F89CA6C">
        <w:rPr>
          <w:rFonts w:cs="Arial"/>
          <w:color w:val="auto"/>
        </w:rPr>
        <w:t xml:space="preserve"> МФВ </w:t>
      </w:r>
      <w:r w:rsidRPr="4F89CA6C">
        <w:rPr>
          <w:rFonts w:cs="Arial"/>
          <w:color w:val="auto"/>
          <w:u w:val="single"/>
        </w:rPr>
        <w:t>та</w:t>
      </w:r>
      <w:r w:rsidRPr="4F89CA6C">
        <w:rPr>
          <w:rFonts w:cs="Arial"/>
          <w:color w:val="auto"/>
        </w:rPr>
        <w:t xml:space="preserve"> </w:t>
      </w:r>
      <w:r w:rsidR="00F826A9" w:rsidRPr="4F89CA6C">
        <w:rPr>
          <w:rFonts w:cs="Arial"/>
          <w:color w:val="auto"/>
        </w:rPr>
        <w:t xml:space="preserve">на адресу </w:t>
      </w:r>
      <w:r w:rsidRPr="4F89CA6C">
        <w:rPr>
          <w:rFonts w:cs="Arial"/>
          <w:color w:val="auto"/>
        </w:rPr>
        <w:t xml:space="preserve">Відділу управління </w:t>
      </w:r>
      <w:proofErr w:type="spellStart"/>
      <w:r w:rsidRPr="4F89CA6C">
        <w:rPr>
          <w:rFonts w:cs="Arial"/>
          <w:color w:val="auto"/>
        </w:rPr>
        <w:t>проєктами</w:t>
      </w:r>
      <w:proofErr w:type="spellEnd"/>
      <w:r w:rsidRPr="4F89CA6C">
        <w:rPr>
          <w:rFonts w:cs="Arial"/>
          <w:color w:val="auto"/>
        </w:rPr>
        <w:t xml:space="preserve"> МФВ</w:t>
      </w:r>
      <w:r w:rsidRPr="4F89CA6C">
        <w:rPr>
          <w:rFonts w:cs="Arial"/>
          <w:color w:val="FF0000"/>
        </w:rPr>
        <w:t xml:space="preserve"> </w:t>
      </w:r>
      <w:hyperlink r:id="rId10">
        <w:r w:rsidRPr="4F89CA6C">
          <w:rPr>
            <w:rStyle w:val="ab"/>
            <w:rFonts w:cs="Arial"/>
            <w:highlight w:val="red"/>
          </w:rPr>
          <w:t>______</w:t>
        </w:r>
        <w:r w:rsidRPr="4F89CA6C">
          <w:rPr>
            <w:rStyle w:val="ab"/>
            <w:rFonts w:cs="Arial"/>
          </w:rPr>
          <w:t>@irf.ua</w:t>
        </w:r>
      </w:hyperlink>
      <w:r w:rsidRPr="4F89CA6C">
        <w:rPr>
          <w:rFonts w:cs="Arial"/>
          <w:color w:val="FF0000"/>
        </w:rPr>
        <w:t xml:space="preserve"> </w:t>
      </w:r>
      <w:r w:rsidR="0018472E" w:rsidRPr="4F89CA6C">
        <w:rPr>
          <w:rFonts w:cs="Arial"/>
        </w:rPr>
        <w:t xml:space="preserve">для подальшого </w:t>
      </w:r>
      <w:r w:rsidR="0018472E" w:rsidRPr="4F89CA6C">
        <w:rPr>
          <w:rFonts w:cs="Arial"/>
          <w:color w:val="auto"/>
        </w:rPr>
        <w:t>опрацювання звіту.</w:t>
      </w:r>
      <w:r w:rsidRPr="4F89CA6C">
        <w:rPr>
          <w:rFonts w:cs="Arial"/>
          <w:color w:val="auto"/>
        </w:rPr>
        <w:t xml:space="preserve"> У процесі архівування документів на </w:t>
      </w:r>
      <w:proofErr w:type="spellStart"/>
      <w:r w:rsidRPr="4F89CA6C">
        <w:rPr>
          <w:rFonts w:cs="Arial"/>
          <w:color w:val="auto"/>
        </w:rPr>
        <w:t>Google</w:t>
      </w:r>
      <w:proofErr w:type="spellEnd"/>
      <w:r w:rsidRPr="4F89CA6C">
        <w:rPr>
          <w:rFonts w:cs="Arial"/>
          <w:color w:val="auto"/>
        </w:rPr>
        <w:t xml:space="preserve">-диску, </w:t>
      </w:r>
      <w:proofErr w:type="spellStart"/>
      <w:r w:rsidRPr="4F89CA6C">
        <w:rPr>
          <w:rFonts w:cs="Arial"/>
          <w:color w:val="auto"/>
        </w:rPr>
        <w:t>грантоотримувач</w:t>
      </w:r>
      <w:proofErr w:type="spellEnd"/>
      <w:r w:rsidRPr="4F89CA6C">
        <w:rPr>
          <w:rFonts w:cs="Arial"/>
          <w:color w:val="auto"/>
        </w:rPr>
        <w:t xml:space="preserve"> має </w:t>
      </w:r>
      <w:r w:rsidR="00F826A9" w:rsidRPr="4F89CA6C">
        <w:rPr>
          <w:rFonts w:cs="Arial"/>
          <w:color w:val="auto"/>
        </w:rPr>
        <w:t>забезпечити</w:t>
      </w:r>
      <w:r w:rsidRPr="4F89CA6C">
        <w:rPr>
          <w:rFonts w:cs="Arial"/>
          <w:color w:val="auto"/>
        </w:rPr>
        <w:t xml:space="preserve"> </w:t>
      </w:r>
      <w:r w:rsidR="00F826A9" w:rsidRPr="4F89CA6C">
        <w:rPr>
          <w:rFonts w:cs="Arial"/>
          <w:color w:val="auto"/>
        </w:rPr>
        <w:t xml:space="preserve">вільний </w:t>
      </w:r>
      <w:r w:rsidRPr="4F89CA6C">
        <w:rPr>
          <w:rFonts w:cs="Arial"/>
          <w:color w:val="auto"/>
        </w:rPr>
        <w:t xml:space="preserve">доступ </w:t>
      </w:r>
      <w:r w:rsidR="00F826A9" w:rsidRPr="4F89CA6C">
        <w:rPr>
          <w:rFonts w:cs="Arial"/>
          <w:color w:val="auto"/>
        </w:rPr>
        <w:t>до цих документів для співробітників Програми та Відділу управління проектами</w:t>
      </w:r>
      <w:r w:rsidR="00CE4E9B" w:rsidRPr="4F89CA6C">
        <w:rPr>
          <w:rFonts w:cs="Arial"/>
          <w:color w:val="auto"/>
        </w:rPr>
        <w:t>, зокрема, для їх скачування</w:t>
      </w:r>
      <w:r w:rsidR="00F826A9" w:rsidRPr="4F89CA6C">
        <w:rPr>
          <w:rFonts w:cs="Arial"/>
          <w:color w:val="auto"/>
        </w:rPr>
        <w:t>.</w:t>
      </w:r>
    </w:p>
    <w:p w14:paraId="149D142D" w14:textId="77777777" w:rsidR="4F89CA6C" w:rsidRDefault="4F89CA6C" w:rsidP="4F89CA6C">
      <w:pPr>
        <w:pStyle w:val="a3"/>
        <w:rPr>
          <w:rFonts w:cs="Arial"/>
          <w:color w:val="auto"/>
        </w:rPr>
      </w:pPr>
    </w:p>
    <w:p w14:paraId="691BAC88" w14:textId="47D1F17A" w:rsidR="00F826A9" w:rsidRPr="00371328" w:rsidRDefault="5ED17245" w:rsidP="0018472E">
      <w:pPr>
        <w:pStyle w:val="a3"/>
        <w:rPr>
          <w:rFonts w:cs="Arial"/>
          <w:color w:val="auto"/>
        </w:rPr>
      </w:pPr>
      <w:r w:rsidRPr="4F89CA6C">
        <w:rPr>
          <w:rFonts w:cs="Arial"/>
          <w:color w:val="auto"/>
        </w:rPr>
        <w:t>Даний л</w:t>
      </w:r>
      <w:r w:rsidR="00F826A9" w:rsidRPr="4F89CA6C">
        <w:rPr>
          <w:rFonts w:cs="Arial"/>
          <w:color w:val="auto"/>
        </w:rPr>
        <w:t xml:space="preserve">ист, із посиланням на фінансовий звіт, має містити номер </w:t>
      </w:r>
      <w:proofErr w:type="spellStart"/>
      <w:r w:rsidR="00F826A9" w:rsidRPr="4F89CA6C">
        <w:rPr>
          <w:rFonts w:cs="Arial"/>
          <w:color w:val="auto"/>
        </w:rPr>
        <w:t>проєкту</w:t>
      </w:r>
      <w:proofErr w:type="spellEnd"/>
      <w:r w:rsidR="00F826A9" w:rsidRPr="4F89CA6C">
        <w:rPr>
          <w:rFonts w:cs="Arial"/>
          <w:color w:val="auto"/>
        </w:rPr>
        <w:t xml:space="preserve"> та тип фінансового звіту, </w:t>
      </w:r>
      <w:r w:rsidR="00CE4E9B" w:rsidRPr="4F89CA6C">
        <w:rPr>
          <w:rFonts w:cs="Arial"/>
          <w:color w:val="auto"/>
        </w:rPr>
        <w:t>який подається. Н</w:t>
      </w:r>
      <w:r w:rsidR="00F826A9" w:rsidRPr="4F89CA6C">
        <w:rPr>
          <w:rFonts w:cs="Arial"/>
          <w:color w:val="auto"/>
        </w:rPr>
        <w:t xml:space="preserve">априклад: </w:t>
      </w:r>
      <w:proofErr w:type="spellStart"/>
      <w:r w:rsidR="00F826A9" w:rsidRPr="4F89CA6C">
        <w:rPr>
          <w:rFonts w:cs="Arial"/>
          <w:i/>
          <w:iCs/>
          <w:color w:val="auto"/>
        </w:rPr>
        <w:t>GХХХХХ_Проміжний_фінансовий_звіт</w:t>
      </w:r>
      <w:proofErr w:type="spellEnd"/>
      <w:r w:rsidR="00F826A9" w:rsidRPr="4F89CA6C">
        <w:rPr>
          <w:rFonts w:cs="Arial"/>
          <w:color w:val="auto"/>
        </w:rPr>
        <w:t xml:space="preserve"> або </w:t>
      </w:r>
      <w:proofErr w:type="spellStart"/>
      <w:r w:rsidR="00F826A9" w:rsidRPr="4F89CA6C">
        <w:rPr>
          <w:rFonts w:cs="Arial"/>
          <w:i/>
          <w:iCs/>
          <w:color w:val="auto"/>
        </w:rPr>
        <w:t>GХХХХХ_Фінальний_фінансовий_звіт</w:t>
      </w:r>
      <w:proofErr w:type="spellEnd"/>
      <w:r w:rsidR="00F826A9" w:rsidRPr="4F89CA6C">
        <w:rPr>
          <w:rFonts w:cs="Arial"/>
          <w:color w:val="auto"/>
        </w:rPr>
        <w:t xml:space="preserve">, де GХХХХХ – це номер </w:t>
      </w:r>
      <w:proofErr w:type="spellStart"/>
      <w:r w:rsidR="00F826A9" w:rsidRPr="4F89CA6C">
        <w:rPr>
          <w:rFonts w:cs="Arial"/>
          <w:color w:val="auto"/>
        </w:rPr>
        <w:t>проєкту</w:t>
      </w:r>
      <w:proofErr w:type="spellEnd"/>
      <w:r w:rsidR="00F826A9" w:rsidRPr="4F89CA6C">
        <w:rPr>
          <w:rFonts w:cs="Arial"/>
          <w:color w:val="auto"/>
        </w:rPr>
        <w:t xml:space="preserve"> згідно угоди між МФВ та </w:t>
      </w:r>
      <w:proofErr w:type="spellStart"/>
      <w:r w:rsidR="00F826A9" w:rsidRPr="4F89CA6C">
        <w:rPr>
          <w:rFonts w:cs="Arial"/>
          <w:color w:val="auto"/>
        </w:rPr>
        <w:t>грантоотримувачем</w:t>
      </w:r>
      <w:proofErr w:type="spellEnd"/>
      <w:r w:rsidR="00F826A9" w:rsidRPr="4F89CA6C">
        <w:rPr>
          <w:rFonts w:cs="Arial"/>
          <w:color w:val="auto"/>
        </w:rPr>
        <w:t>.</w:t>
      </w:r>
    </w:p>
    <w:p w14:paraId="65B6C15C" w14:textId="77777777" w:rsidR="0018472E" w:rsidRPr="00E06ECF" w:rsidRDefault="0018472E" w:rsidP="0018472E">
      <w:pPr>
        <w:pStyle w:val="a3"/>
        <w:rPr>
          <w:rFonts w:cs="Arial"/>
        </w:rPr>
      </w:pPr>
    </w:p>
    <w:p w14:paraId="2F24CC1A" w14:textId="0234D558" w:rsidR="0018472E" w:rsidRPr="00E06ECF" w:rsidRDefault="0018472E" w:rsidP="0018472E">
      <w:pPr>
        <w:pStyle w:val="a3"/>
        <w:rPr>
          <w:rFonts w:cs="Arial"/>
        </w:rPr>
      </w:pPr>
      <w:r w:rsidRPr="4F89CA6C">
        <w:rPr>
          <w:rFonts w:cs="Arial"/>
        </w:rPr>
        <w:t xml:space="preserve">1. </w:t>
      </w:r>
      <w:r w:rsidRPr="4F89CA6C">
        <w:rPr>
          <w:rFonts w:cs="Arial"/>
          <w:b/>
          <w:bCs/>
          <w:color w:val="auto"/>
          <w:u w:val="single"/>
        </w:rPr>
        <w:t>Папка «Основні форми»</w:t>
      </w:r>
      <w:r w:rsidRPr="4F89CA6C">
        <w:rPr>
          <w:rFonts w:cs="Arial"/>
          <w:color w:val="auto"/>
        </w:rPr>
        <w:t xml:space="preserve"> папк</w:t>
      </w:r>
      <w:r w:rsidR="00EC5578" w:rsidRPr="4F89CA6C">
        <w:rPr>
          <w:rFonts w:cs="Arial"/>
          <w:color w:val="auto"/>
        </w:rPr>
        <w:t>а</w:t>
      </w:r>
      <w:r w:rsidR="003E7A94" w:rsidRPr="4F89CA6C">
        <w:rPr>
          <w:rFonts w:cs="Arial"/>
          <w:color w:val="auto"/>
        </w:rPr>
        <w:t xml:space="preserve"> має містити</w:t>
      </w:r>
      <w:r w:rsidRPr="4F89CA6C">
        <w:rPr>
          <w:rFonts w:cs="Arial"/>
          <w:color w:val="auto"/>
        </w:rPr>
        <w:t xml:space="preserve"> </w:t>
      </w:r>
      <w:r w:rsidR="003E7A94" w:rsidRPr="4F89CA6C">
        <w:rPr>
          <w:rFonts w:cs="Arial"/>
          <w:b/>
          <w:bCs/>
          <w:color w:val="auto"/>
        </w:rPr>
        <w:t xml:space="preserve">4 </w:t>
      </w:r>
      <w:r w:rsidRPr="4F89CA6C">
        <w:rPr>
          <w:rFonts w:cs="Arial"/>
          <w:b/>
          <w:bCs/>
          <w:color w:val="auto"/>
        </w:rPr>
        <w:t>основні форми</w:t>
      </w:r>
      <w:r w:rsidRPr="4F89CA6C">
        <w:rPr>
          <w:rFonts w:cs="Arial"/>
          <w:color w:val="auto"/>
        </w:rPr>
        <w:t xml:space="preserve">: </w:t>
      </w:r>
      <w:r w:rsidRPr="4F89CA6C">
        <w:rPr>
          <w:rFonts w:cs="Arial"/>
          <w:b/>
          <w:bCs/>
          <w:color w:val="auto"/>
        </w:rPr>
        <w:t>УП-19а, УП-19б, УП-19в</w:t>
      </w:r>
      <w:r w:rsidR="00182124">
        <w:rPr>
          <w:rFonts w:cs="Arial"/>
          <w:b/>
          <w:bCs/>
          <w:color w:val="auto"/>
        </w:rPr>
        <w:t xml:space="preserve"> </w:t>
      </w:r>
      <w:r w:rsidR="00182124" w:rsidRPr="00182124">
        <w:rPr>
          <w:rFonts w:cs="Arial"/>
          <w:bCs/>
          <w:color w:val="auto"/>
        </w:rPr>
        <w:t>(у разі закупівлі обладнання)</w:t>
      </w:r>
      <w:r w:rsidR="00182124">
        <w:rPr>
          <w:rFonts w:cs="Arial"/>
          <w:b/>
          <w:bCs/>
          <w:color w:val="auto"/>
        </w:rPr>
        <w:t xml:space="preserve"> </w:t>
      </w:r>
      <w:r w:rsidRPr="4F89CA6C">
        <w:rPr>
          <w:rFonts w:cs="Arial"/>
          <w:color w:val="auto"/>
        </w:rPr>
        <w:t xml:space="preserve"> та </w:t>
      </w:r>
      <w:r w:rsidRPr="4F89CA6C">
        <w:rPr>
          <w:rFonts w:cs="Arial"/>
          <w:b/>
          <w:bCs/>
          <w:color w:val="auto"/>
        </w:rPr>
        <w:t>УП-19г</w:t>
      </w:r>
      <w:r w:rsidRPr="4F89CA6C">
        <w:rPr>
          <w:rFonts w:cs="Arial"/>
          <w:color w:val="auto"/>
        </w:rPr>
        <w:t>, а також зведен</w:t>
      </w:r>
      <w:r w:rsidR="003E7A94" w:rsidRPr="4F89CA6C">
        <w:rPr>
          <w:rFonts w:cs="Arial"/>
          <w:color w:val="auto"/>
        </w:rPr>
        <w:t>у</w:t>
      </w:r>
      <w:r w:rsidRPr="4F89CA6C">
        <w:rPr>
          <w:rFonts w:cs="Arial"/>
          <w:color w:val="auto"/>
        </w:rPr>
        <w:t xml:space="preserve"> виписк</w:t>
      </w:r>
      <w:r w:rsidR="003E7A94" w:rsidRPr="4F89CA6C">
        <w:rPr>
          <w:rFonts w:cs="Arial"/>
          <w:color w:val="auto"/>
        </w:rPr>
        <w:t>у</w:t>
      </w:r>
      <w:r w:rsidRPr="4F89CA6C">
        <w:rPr>
          <w:rFonts w:cs="Arial"/>
          <w:color w:val="auto"/>
        </w:rPr>
        <w:t xml:space="preserve"> по рахунку</w:t>
      </w:r>
      <w:r w:rsidRPr="4F89CA6C">
        <w:rPr>
          <w:rFonts w:cs="Arial"/>
        </w:rPr>
        <w:t xml:space="preserve">. Кожна форма має бути подана окремим </w:t>
      </w:r>
      <w:proofErr w:type="spellStart"/>
      <w:r w:rsidR="0AE031FC" w:rsidRPr="4F89CA6C">
        <w:rPr>
          <w:rFonts w:cs="Arial"/>
        </w:rPr>
        <w:t>pdf</w:t>
      </w:r>
      <w:proofErr w:type="spellEnd"/>
      <w:r w:rsidR="0AE031FC" w:rsidRPr="4F89CA6C">
        <w:rPr>
          <w:rFonts w:cs="Arial"/>
        </w:rPr>
        <w:t xml:space="preserve"> </w:t>
      </w:r>
      <w:r w:rsidRPr="4F89CA6C">
        <w:rPr>
          <w:rFonts w:cs="Arial"/>
        </w:rPr>
        <w:t xml:space="preserve">файлом </w:t>
      </w:r>
      <w:r w:rsidR="003E7A94" w:rsidRPr="4F89CA6C">
        <w:rPr>
          <w:rFonts w:cs="Arial"/>
          <w:color w:val="auto"/>
        </w:rPr>
        <w:t>та засвідчена підписами</w:t>
      </w:r>
      <w:r w:rsidRPr="4F89CA6C">
        <w:rPr>
          <w:rFonts w:cs="Arial"/>
          <w:color w:val="auto"/>
        </w:rPr>
        <w:t xml:space="preserve"> та печатк</w:t>
      </w:r>
      <w:r w:rsidR="003E7A94" w:rsidRPr="4F89CA6C">
        <w:rPr>
          <w:rFonts w:cs="Arial"/>
          <w:color w:val="auto"/>
        </w:rPr>
        <w:t>ою</w:t>
      </w:r>
      <w:r w:rsidRPr="4F89CA6C">
        <w:rPr>
          <w:rFonts w:cs="Arial"/>
          <w:color w:val="auto"/>
        </w:rPr>
        <w:t xml:space="preserve">. Виключенням є зведена таблиця </w:t>
      </w:r>
      <w:r w:rsidRPr="4F89CA6C">
        <w:rPr>
          <w:rFonts w:cs="Arial"/>
          <w:b/>
          <w:bCs/>
          <w:color w:val="auto"/>
        </w:rPr>
        <w:t>УП-19б</w:t>
      </w:r>
      <w:r w:rsidRPr="4F89CA6C">
        <w:rPr>
          <w:rFonts w:cs="Arial"/>
          <w:color w:val="auto"/>
        </w:rPr>
        <w:t xml:space="preserve">, яка подається в електронному вигляді у форматі Excel. </w:t>
      </w:r>
      <w:r w:rsidRPr="4F89CA6C">
        <w:rPr>
          <w:rFonts w:cs="Arial"/>
        </w:rPr>
        <w:t>Також до папки додається затверджений бюджет (</w:t>
      </w:r>
      <w:r w:rsidRPr="4F89CA6C">
        <w:rPr>
          <w:rFonts w:cs="Arial"/>
          <w:b/>
          <w:bCs/>
        </w:rPr>
        <w:t xml:space="preserve">УП-16, Резюме </w:t>
      </w:r>
      <w:proofErr w:type="spellStart"/>
      <w:r w:rsidR="00486028" w:rsidRPr="4F89CA6C">
        <w:rPr>
          <w:rFonts w:cs="Arial"/>
          <w:b/>
          <w:bCs/>
        </w:rPr>
        <w:t>проєкт</w:t>
      </w:r>
      <w:r w:rsidRPr="4F89CA6C">
        <w:rPr>
          <w:rFonts w:cs="Arial"/>
          <w:b/>
          <w:bCs/>
        </w:rPr>
        <w:t>у</w:t>
      </w:r>
      <w:proofErr w:type="spellEnd"/>
      <w:r w:rsidRPr="4F89CA6C">
        <w:rPr>
          <w:rFonts w:cs="Arial"/>
        </w:rPr>
        <w:t xml:space="preserve">), </w:t>
      </w:r>
    </w:p>
    <w:p w14:paraId="31B6C794" w14:textId="77777777" w:rsidR="0018472E" w:rsidRPr="00E06ECF" w:rsidRDefault="0018472E" w:rsidP="4F89CA6C">
      <w:pPr>
        <w:pStyle w:val="a3"/>
        <w:rPr>
          <w:rFonts w:cs="Arial"/>
          <w:b/>
          <w:bCs/>
        </w:rPr>
      </w:pPr>
      <w:r w:rsidRPr="4F89CA6C">
        <w:rPr>
          <w:rFonts w:cs="Arial"/>
        </w:rPr>
        <w:t xml:space="preserve">Окремим </w:t>
      </w:r>
      <w:proofErr w:type="spellStart"/>
      <w:r w:rsidR="1F7F9C02" w:rsidRPr="4F89CA6C">
        <w:rPr>
          <w:rFonts w:cs="Arial"/>
        </w:rPr>
        <w:t>pdf</w:t>
      </w:r>
      <w:proofErr w:type="spellEnd"/>
      <w:r w:rsidR="1F7F9C02" w:rsidRPr="4F89CA6C">
        <w:rPr>
          <w:rFonts w:cs="Arial"/>
        </w:rPr>
        <w:t xml:space="preserve"> </w:t>
      </w:r>
      <w:r w:rsidRPr="4F89CA6C">
        <w:rPr>
          <w:rFonts w:cs="Arial"/>
        </w:rPr>
        <w:t xml:space="preserve">файлом подається наказ на </w:t>
      </w:r>
      <w:r w:rsidRPr="4F89CA6C">
        <w:rPr>
          <w:rFonts w:cs="Arial"/>
          <w:b/>
          <w:bCs/>
          <w:color w:val="auto"/>
        </w:rPr>
        <w:t xml:space="preserve">створення </w:t>
      </w:r>
      <w:r w:rsidR="00095C5D" w:rsidRPr="4F89CA6C">
        <w:rPr>
          <w:rFonts w:cs="Arial"/>
          <w:b/>
          <w:bCs/>
          <w:color w:val="auto"/>
        </w:rPr>
        <w:t xml:space="preserve">робочої </w:t>
      </w:r>
      <w:r w:rsidRPr="4F89CA6C">
        <w:rPr>
          <w:rFonts w:cs="Arial"/>
          <w:b/>
          <w:bCs/>
          <w:color w:val="auto"/>
        </w:rPr>
        <w:t xml:space="preserve">групи </w:t>
      </w:r>
      <w:proofErr w:type="spellStart"/>
      <w:r w:rsidR="00486028" w:rsidRPr="4F89CA6C">
        <w:rPr>
          <w:rFonts w:cs="Arial"/>
          <w:b/>
          <w:bCs/>
          <w:color w:val="auto"/>
        </w:rPr>
        <w:t>проєкт</w:t>
      </w:r>
      <w:r w:rsidRPr="4F89CA6C">
        <w:rPr>
          <w:rFonts w:cs="Arial"/>
          <w:b/>
          <w:bCs/>
          <w:color w:val="auto"/>
        </w:rPr>
        <w:t>у</w:t>
      </w:r>
      <w:proofErr w:type="spellEnd"/>
      <w:r w:rsidRPr="4F89CA6C">
        <w:rPr>
          <w:rFonts w:cs="Arial"/>
          <w:b/>
          <w:bCs/>
          <w:color w:val="auto"/>
        </w:rPr>
        <w:t xml:space="preserve">, у якому </w:t>
      </w:r>
      <w:r w:rsidR="00095C5D" w:rsidRPr="4F89CA6C">
        <w:rPr>
          <w:rFonts w:cs="Arial"/>
          <w:b/>
          <w:bCs/>
          <w:color w:val="auto"/>
        </w:rPr>
        <w:t>мають бути визначені</w:t>
      </w:r>
      <w:r w:rsidRPr="4F89CA6C">
        <w:rPr>
          <w:rFonts w:cs="Arial"/>
          <w:b/>
          <w:bCs/>
          <w:color w:val="auto"/>
        </w:rPr>
        <w:t xml:space="preserve"> основні виконавці </w:t>
      </w:r>
      <w:proofErr w:type="spellStart"/>
      <w:r w:rsidR="00486028" w:rsidRPr="4F89CA6C">
        <w:rPr>
          <w:rFonts w:cs="Arial"/>
          <w:b/>
          <w:bCs/>
          <w:color w:val="auto"/>
        </w:rPr>
        <w:t>проєкт</w:t>
      </w:r>
      <w:r w:rsidRPr="4F89CA6C">
        <w:rPr>
          <w:rFonts w:cs="Arial"/>
          <w:b/>
          <w:bCs/>
          <w:color w:val="auto"/>
        </w:rPr>
        <w:t>у</w:t>
      </w:r>
      <w:proofErr w:type="spellEnd"/>
      <w:r w:rsidRPr="4F89CA6C">
        <w:rPr>
          <w:rFonts w:cs="Arial"/>
          <w:b/>
          <w:bCs/>
          <w:color w:val="auto"/>
        </w:rPr>
        <w:t xml:space="preserve"> та форма трудових відносин. У</w:t>
      </w:r>
      <w:r w:rsidRPr="4F89CA6C">
        <w:rPr>
          <w:rFonts w:cs="Arial"/>
          <w:b/>
          <w:bCs/>
        </w:rPr>
        <w:t xml:space="preserve"> наказі обов’язково зазначається номер та назва </w:t>
      </w:r>
      <w:proofErr w:type="spellStart"/>
      <w:r w:rsidR="00486028" w:rsidRPr="4F89CA6C">
        <w:rPr>
          <w:rFonts w:cs="Arial"/>
          <w:b/>
          <w:bCs/>
        </w:rPr>
        <w:t>проєкт</w:t>
      </w:r>
      <w:r w:rsidRPr="4F89CA6C">
        <w:rPr>
          <w:rFonts w:cs="Arial"/>
          <w:b/>
          <w:bCs/>
        </w:rPr>
        <w:t>у</w:t>
      </w:r>
      <w:proofErr w:type="spellEnd"/>
      <w:r w:rsidRPr="4F89CA6C">
        <w:rPr>
          <w:rFonts w:cs="Arial"/>
          <w:b/>
          <w:bCs/>
        </w:rPr>
        <w:t xml:space="preserve">. </w:t>
      </w:r>
    </w:p>
    <w:p w14:paraId="4C135334" w14:textId="77777777" w:rsidR="00EC5578" w:rsidRPr="00E06ECF" w:rsidRDefault="00EC5578" w:rsidP="0018472E">
      <w:pPr>
        <w:pStyle w:val="a3"/>
        <w:rPr>
          <w:rFonts w:cs="Arial"/>
        </w:rPr>
      </w:pPr>
    </w:p>
    <w:p w14:paraId="1C6BD4F3" w14:textId="77777777" w:rsidR="0018472E" w:rsidRPr="00E06ECF" w:rsidRDefault="0018472E" w:rsidP="0018472E">
      <w:pPr>
        <w:pStyle w:val="a3"/>
        <w:rPr>
          <w:rFonts w:cs="Arial"/>
          <w:b/>
        </w:rPr>
      </w:pPr>
      <w:r w:rsidRPr="00E06ECF">
        <w:rPr>
          <w:rFonts w:cs="Arial"/>
          <w:b/>
        </w:rPr>
        <w:t xml:space="preserve">2. </w:t>
      </w:r>
      <w:r w:rsidRPr="00E06ECF">
        <w:rPr>
          <w:rFonts w:cs="Arial"/>
          <w:b/>
          <w:u w:val="single"/>
        </w:rPr>
        <w:t>Папка «Оплата праці»</w:t>
      </w:r>
      <w:r w:rsidR="00095C5D" w:rsidRPr="00E06ECF">
        <w:rPr>
          <w:rFonts w:cs="Arial"/>
        </w:rPr>
        <w:t xml:space="preserve"> Зазначена папка складається з двох </w:t>
      </w:r>
      <w:proofErr w:type="spellStart"/>
      <w:r w:rsidR="00095C5D" w:rsidRPr="00E06ECF">
        <w:rPr>
          <w:rFonts w:cs="Arial"/>
        </w:rPr>
        <w:t>підпапок</w:t>
      </w:r>
      <w:proofErr w:type="spellEnd"/>
      <w:r w:rsidR="00095C5D" w:rsidRPr="00E06ECF">
        <w:rPr>
          <w:rFonts w:cs="Arial"/>
        </w:rPr>
        <w:t xml:space="preserve">, які мають назви: </w:t>
      </w:r>
      <w:r w:rsidR="00095C5D" w:rsidRPr="00E06ECF">
        <w:rPr>
          <w:rFonts w:cs="Arial"/>
          <w:b/>
        </w:rPr>
        <w:t>«Трудові угоди»</w:t>
      </w:r>
      <w:r w:rsidR="00095C5D" w:rsidRPr="00E06ECF">
        <w:rPr>
          <w:rFonts w:cs="Arial"/>
        </w:rPr>
        <w:t xml:space="preserve"> та «</w:t>
      </w:r>
      <w:r w:rsidR="00095C5D" w:rsidRPr="00E06ECF">
        <w:rPr>
          <w:rFonts w:cs="Arial"/>
          <w:b/>
        </w:rPr>
        <w:t>Угоди ЦПХ</w:t>
      </w:r>
      <w:r w:rsidR="00095C5D" w:rsidRPr="00E06ECF">
        <w:rPr>
          <w:rFonts w:cs="Arial"/>
        </w:rPr>
        <w:t>».</w:t>
      </w:r>
    </w:p>
    <w:p w14:paraId="6FD526B2" w14:textId="77777777" w:rsidR="0018472E" w:rsidRPr="00E06ECF" w:rsidRDefault="0018472E" w:rsidP="0018472E">
      <w:pPr>
        <w:pStyle w:val="a3"/>
        <w:rPr>
          <w:rFonts w:cs="Arial"/>
        </w:rPr>
      </w:pPr>
    </w:p>
    <w:p w14:paraId="5F3A723F" w14:textId="77777777" w:rsidR="0018472E" w:rsidRPr="00E06ECF" w:rsidRDefault="0018472E" w:rsidP="0018472E">
      <w:pPr>
        <w:pStyle w:val="a3"/>
        <w:rPr>
          <w:rFonts w:cs="Arial"/>
        </w:rPr>
      </w:pPr>
      <w:r w:rsidRPr="4F89CA6C">
        <w:rPr>
          <w:rFonts w:cs="Arial"/>
          <w:b/>
          <w:bCs/>
        </w:rPr>
        <w:t xml:space="preserve">А) </w:t>
      </w:r>
      <w:proofErr w:type="spellStart"/>
      <w:r w:rsidRPr="4F89CA6C">
        <w:rPr>
          <w:rFonts w:cs="Arial"/>
          <w:b/>
          <w:bCs/>
        </w:rPr>
        <w:t>Підпапка</w:t>
      </w:r>
      <w:proofErr w:type="spellEnd"/>
      <w:r w:rsidRPr="4F89CA6C">
        <w:rPr>
          <w:rFonts w:cs="Arial"/>
          <w:b/>
          <w:bCs/>
        </w:rPr>
        <w:t xml:space="preserve"> «Трудові угоди»</w:t>
      </w:r>
      <w:r w:rsidR="00095C5D" w:rsidRPr="4F89CA6C">
        <w:rPr>
          <w:rFonts w:cs="Arial"/>
          <w:b/>
          <w:bCs/>
          <w:color w:val="auto"/>
        </w:rPr>
        <w:t>.</w:t>
      </w:r>
      <w:r w:rsidRPr="4F89CA6C">
        <w:rPr>
          <w:rFonts w:cs="Arial"/>
        </w:rPr>
        <w:t xml:space="preserve"> Трудові угоди, разом із посадовою інструкцією, розміщуються на кожного виконавця окремо</w:t>
      </w:r>
      <w:r w:rsidR="1E812285" w:rsidRPr="4F89CA6C">
        <w:rPr>
          <w:rFonts w:cs="Arial"/>
        </w:rPr>
        <w:t>.</w:t>
      </w:r>
      <w:r w:rsidRPr="4F89CA6C">
        <w:rPr>
          <w:rFonts w:cs="Arial"/>
        </w:rPr>
        <w:t xml:space="preserve"> Назва </w:t>
      </w:r>
      <w:r w:rsidR="09C40462" w:rsidRPr="4F89CA6C">
        <w:rPr>
          <w:rFonts w:cs="Arial"/>
        </w:rPr>
        <w:t>кожного</w:t>
      </w:r>
      <w:r w:rsidRPr="4F89CA6C">
        <w:rPr>
          <w:rFonts w:cs="Arial"/>
        </w:rPr>
        <w:t xml:space="preserve"> файлу містить посаду у </w:t>
      </w:r>
      <w:proofErr w:type="spellStart"/>
      <w:r w:rsidR="00486028" w:rsidRPr="4F89CA6C">
        <w:rPr>
          <w:rFonts w:cs="Arial"/>
        </w:rPr>
        <w:t>проєкт</w:t>
      </w:r>
      <w:r w:rsidRPr="4F89CA6C">
        <w:rPr>
          <w:rFonts w:cs="Arial"/>
        </w:rPr>
        <w:t>і</w:t>
      </w:r>
      <w:proofErr w:type="spellEnd"/>
      <w:r w:rsidRPr="4F89CA6C">
        <w:rPr>
          <w:rFonts w:cs="Arial"/>
        </w:rPr>
        <w:t xml:space="preserve"> та прізвище: </w:t>
      </w:r>
      <w:r w:rsidR="0CA32112" w:rsidRPr="4F89CA6C">
        <w:rPr>
          <w:rFonts w:cs="Arial"/>
        </w:rPr>
        <w:t xml:space="preserve">(Наприклад: </w:t>
      </w:r>
      <w:r w:rsidRPr="4F89CA6C">
        <w:rPr>
          <w:rFonts w:cs="Arial"/>
          <w:i/>
          <w:iCs/>
        </w:rPr>
        <w:t>керівник_</w:t>
      </w:r>
      <w:r w:rsidR="00486028" w:rsidRPr="4F89CA6C">
        <w:rPr>
          <w:rFonts w:cs="Arial"/>
          <w:i/>
          <w:iCs/>
        </w:rPr>
        <w:t>проєкт</w:t>
      </w:r>
      <w:r w:rsidRPr="4F89CA6C">
        <w:rPr>
          <w:rFonts w:cs="Arial"/>
          <w:i/>
          <w:iCs/>
        </w:rPr>
        <w:t>у_Кононенко.pdf, бухгалтер_Резніченко.pdf</w:t>
      </w:r>
      <w:r w:rsidRPr="4F89CA6C">
        <w:rPr>
          <w:rFonts w:cs="Arial"/>
        </w:rPr>
        <w:t xml:space="preserve"> </w:t>
      </w:r>
      <w:r w:rsidR="60A30DD2" w:rsidRPr="4F89CA6C">
        <w:rPr>
          <w:rFonts w:cs="Arial"/>
        </w:rPr>
        <w:t>)</w:t>
      </w:r>
    </w:p>
    <w:p w14:paraId="603DD731" w14:textId="77777777" w:rsidR="0018472E" w:rsidRPr="00E06ECF" w:rsidRDefault="0018472E" w:rsidP="0018472E">
      <w:pPr>
        <w:pStyle w:val="a3"/>
        <w:rPr>
          <w:rFonts w:cs="Arial"/>
        </w:rPr>
      </w:pPr>
    </w:p>
    <w:p w14:paraId="3F7559C1" w14:textId="76DE5C09" w:rsidR="0018472E" w:rsidRPr="00E06ECF" w:rsidRDefault="0EE514BA" w:rsidP="73647959">
      <w:pPr>
        <w:pStyle w:val="a3"/>
        <w:rPr>
          <w:rFonts w:cs="Arial"/>
        </w:rPr>
      </w:pPr>
      <w:r w:rsidRPr="73647959">
        <w:rPr>
          <w:rFonts w:cs="Arial"/>
        </w:rPr>
        <w:t>Скановані паперові документи</w:t>
      </w:r>
      <w:r w:rsidR="0B3BE451" w:rsidRPr="73647959">
        <w:rPr>
          <w:rFonts w:cs="Arial"/>
        </w:rPr>
        <w:t>,</w:t>
      </w:r>
      <w:r w:rsidR="50A28108" w:rsidRPr="73647959">
        <w:rPr>
          <w:rFonts w:cs="Arial"/>
        </w:rPr>
        <w:t xml:space="preserve"> які підтверджують витрати по </w:t>
      </w:r>
      <w:r w:rsidR="6E77FF03" w:rsidRPr="73647959">
        <w:rPr>
          <w:rFonts w:cs="Arial"/>
        </w:rPr>
        <w:t>трудовим угодам</w:t>
      </w:r>
      <w:r w:rsidR="0B3BE451" w:rsidRPr="73647959">
        <w:rPr>
          <w:rFonts w:cs="Arial"/>
        </w:rPr>
        <w:t xml:space="preserve"> </w:t>
      </w:r>
      <w:r w:rsidR="3804784F" w:rsidRPr="73647959">
        <w:rPr>
          <w:rFonts w:cs="Arial"/>
        </w:rPr>
        <w:t>у хронологічному порядку</w:t>
      </w:r>
      <w:r w:rsidR="7CFA8A6C" w:rsidRPr="73647959">
        <w:rPr>
          <w:rFonts w:cs="Arial"/>
        </w:rPr>
        <w:t xml:space="preserve"> (</w:t>
      </w:r>
      <w:r w:rsidR="79485338" w:rsidRPr="73647959">
        <w:rPr>
          <w:rFonts w:cs="Arial"/>
        </w:rPr>
        <w:t>п</w:t>
      </w:r>
      <w:r w:rsidR="7CFA8A6C" w:rsidRPr="73647959">
        <w:rPr>
          <w:rFonts w:cs="Arial"/>
        </w:rPr>
        <w:t>омісячно)</w:t>
      </w:r>
      <w:r w:rsidR="3804784F" w:rsidRPr="73647959">
        <w:rPr>
          <w:rFonts w:cs="Arial"/>
        </w:rPr>
        <w:t xml:space="preserve">, </w:t>
      </w:r>
      <w:r w:rsidR="210A9B22" w:rsidRPr="73647959">
        <w:rPr>
          <w:rFonts w:cs="Arial"/>
        </w:rPr>
        <w:t>на кожен місяць окремий PDF файл</w:t>
      </w:r>
      <w:r w:rsidR="048A7046" w:rsidRPr="73647959">
        <w:rPr>
          <w:rFonts w:cs="Arial"/>
        </w:rPr>
        <w:t xml:space="preserve">. </w:t>
      </w:r>
      <w:r w:rsidR="5CF94AB6" w:rsidRPr="73647959">
        <w:rPr>
          <w:rFonts w:cs="Arial"/>
        </w:rPr>
        <w:t>(</w:t>
      </w:r>
      <w:r w:rsidR="048A7046" w:rsidRPr="73647959">
        <w:rPr>
          <w:rFonts w:cs="Arial"/>
        </w:rPr>
        <w:t xml:space="preserve">Наприклад: </w:t>
      </w:r>
      <w:r w:rsidR="048A7046" w:rsidRPr="73647959">
        <w:rPr>
          <w:rFonts w:cs="Arial"/>
          <w:i/>
          <w:iCs/>
        </w:rPr>
        <w:t>серпень_ 202</w:t>
      </w:r>
      <w:r w:rsidR="00916EB6">
        <w:rPr>
          <w:rFonts w:cs="Arial"/>
          <w:i/>
          <w:iCs/>
        </w:rPr>
        <w:t>3</w:t>
      </w:r>
      <w:bookmarkStart w:id="0" w:name="_GoBack"/>
      <w:bookmarkEnd w:id="0"/>
      <w:r w:rsidR="210A9B22" w:rsidRPr="73647959">
        <w:rPr>
          <w:rFonts w:cs="Arial"/>
        </w:rPr>
        <w:t>)</w:t>
      </w:r>
      <w:r w:rsidR="2754A841" w:rsidRPr="73647959">
        <w:rPr>
          <w:rFonts w:cs="Arial"/>
        </w:rPr>
        <w:t xml:space="preserve">. </w:t>
      </w:r>
    </w:p>
    <w:p w14:paraId="14010A9F" w14:textId="77777777" w:rsidR="0018472E" w:rsidRPr="00E06ECF" w:rsidRDefault="0018472E" w:rsidP="73647959">
      <w:pPr>
        <w:pStyle w:val="a3"/>
        <w:rPr>
          <w:rFonts w:cs="Arial"/>
        </w:rPr>
      </w:pPr>
    </w:p>
    <w:p w14:paraId="07013082" w14:textId="77777777" w:rsidR="0018472E" w:rsidRPr="00E06ECF" w:rsidRDefault="6C365CEA" w:rsidP="0018472E">
      <w:pPr>
        <w:pStyle w:val="a3"/>
        <w:rPr>
          <w:rFonts w:cs="Arial"/>
        </w:rPr>
      </w:pPr>
      <w:r w:rsidRPr="4F89CA6C">
        <w:rPr>
          <w:rFonts w:cs="Arial"/>
        </w:rPr>
        <w:t>Скан</w:t>
      </w:r>
      <w:r w:rsidR="64E3FC18" w:rsidRPr="4F89CA6C">
        <w:rPr>
          <w:rFonts w:cs="Arial"/>
        </w:rPr>
        <w:t xml:space="preserve">овані паперові </w:t>
      </w:r>
      <w:r w:rsidRPr="4F89CA6C">
        <w:rPr>
          <w:rFonts w:cs="Arial"/>
        </w:rPr>
        <w:t>документ</w:t>
      </w:r>
      <w:r w:rsidR="18F46DB9" w:rsidRPr="4F89CA6C">
        <w:rPr>
          <w:rFonts w:cs="Arial"/>
        </w:rPr>
        <w:t>и</w:t>
      </w:r>
      <w:r w:rsidRPr="4F89CA6C">
        <w:rPr>
          <w:rFonts w:cs="Arial"/>
        </w:rPr>
        <w:t xml:space="preserve"> р</w:t>
      </w:r>
      <w:r w:rsidR="2754A841" w:rsidRPr="4F89CA6C">
        <w:rPr>
          <w:rFonts w:cs="Arial"/>
        </w:rPr>
        <w:t xml:space="preserve">озміщуються </w:t>
      </w:r>
      <w:r w:rsidR="60635B4C" w:rsidRPr="4F89CA6C">
        <w:rPr>
          <w:rFonts w:cs="Arial"/>
        </w:rPr>
        <w:t>в одному</w:t>
      </w:r>
      <w:r w:rsidR="2754A841" w:rsidRPr="4F89CA6C">
        <w:rPr>
          <w:rFonts w:cs="Arial"/>
        </w:rPr>
        <w:t xml:space="preserve"> </w:t>
      </w:r>
      <w:r w:rsidR="33C06295" w:rsidRPr="4F89CA6C">
        <w:rPr>
          <w:rFonts w:cs="Arial"/>
        </w:rPr>
        <w:t>PDF</w:t>
      </w:r>
      <w:r w:rsidR="2754A841" w:rsidRPr="4F89CA6C">
        <w:rPr>
          <w:rFonts w:cs="Arial"/>
        </w:rPr>
        <w:t xml:space="preserve"> </w:t>
      </w:r>
      <w:r w:rsidR="2CA5AD4B" w:rsidRPr="4F89CA6C">
        <w:rPr>
          <w:rFonts w:cs="Arial"/>
        </w:rPr>
        <w:t xml:space="preserve">файлі у </w:t>
      </w:r>
      <w:r w:rsidR="1505344A" w:rsidRPr="4F89CA6C">
        <w:rPr>
          <w:rFonts w:cs="Arial"/>
        </w:rPr>
        <w:t>наступн</w:t>
      </w:r>
      <w:r w:rsidR="2CA5AD4B" w:rsidRPr="4F89CA6C">
        <w:rPr>
          <w:rFonts w:cs="Arial"/>
        </w:rPr>
        <w:t>ій</w:t>
      </w:r>
      <w:r w:rsidR="1EB7796C" w:rsidRPr="4F89CA6C">
        <w:rPr>
          <w:rFonts w:cs="Arial"/>
        </w:rPr>
        <w:t xml:space="preserve"> </w:t>
      </w:r>
      <w:r w:rsidR="2754A841" w:rsidRPr="4F89CA6C">
        <w:rPr>
          <w:rFonts w:cs="Arial"/>
        </w:rPr>
        <w:t>послідовності:</w:t>
      </w:r>
    </w:p>
    <w:p w14:paraId="53AEAE49" w14:textId="77777777" w:rsidR="0018472E" w:rsidRPr="00E06ECF" w:rsidRDefault="0018472E" w:rsidP="4F89CA6C">
      <w:pPr>
        <w:pStyle w:val="a3"/>
        <w:rPr>
          <w:rFonts w:asciiTheme="minorHAnsi" w:eastAsiaTheme="minorEastAsia" w:hAnsiTheme="minorHAnsi" w:cstheme="minorBidi"/>
        </w:rPr>
      </w:pPr>
    </w:p>
    <w:p w14:paraId="6F611629" w14:textId="77777777" w:rsidR="0018472E" w:rsidRPr="00E06ECF" w:rsidRDefault="51A4FB92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 xml:space="preserve">1. </w:t>
      </w:r>
      <w:r w:rsidR="005D3B7C" w:rsidRPr="4F89CA6C">
        <w:rPr>
          <w:rFonts w:asciiTheme="minorHAnsi" w:eastAsiaTheme="minorEastAsia" w:hAnsiTheme="minorHAnsi" w:cstheme="minorBidi"/>
        </w:rPr>
        <w:t xml:space="preserve">Розрахункова </w:t>
      </w:r>
      <w:r w:rsidR="0018472E" w:rsidRPr="4F89CA6C">
        <w:rPr>
          <w:rFonts w:asciiTheme="minorHAnsi" w:eastAsiaTheme="minorEastAsia" w:hAnsiTheme="minorHAnsi" w:cstheme="minorBidi"/>
        </w:rPr>
        <w:t>відомість</w:t>
      </w:r>
      <w:r w:rsidR="7E68EC30" w:rsidRPr="4F89CA6C">
        <w:rPr>
          <w:rFonts w:asciiTheme="minorHAnsi" w:eastAsiaTheme="minorEastAsia" w:hAnsiTheme="minorHAnsi" w:cstheme="minorBidi"/>
        </w:rPr>
        <w:t xml:space="preserve"> (</w:t>
      </w:r>
      <w:r w:rsidR="75D05251" w:rsidRPr="4F89CA6C">
        <w:rPr>
          <w:rFonts w:asciiTheme="minorHAnsi" w:eastAsiaTheme="minorEastAsia" w:hAnsiTheme="minorHAnsi" w:cstheme="minorBidi"/>
        </w:rPr>
        <w:t>за першу половину місяця</w:t>
      </w:r>
      <w:r w:rsidR="42F76602" w:rsidRPr="4F89CA6C">
        <w:rPr>
          <w:rFonts w:asciiTheme="minorHAnsi" w:eastAsiaTheme="minorEastAsia" w:hAnsiTheme="minorHAnsi" w:cstheme="minorBidi"/>
        </w:rPr>
        <w:t xml:space="preserve"> (за наявності</w:t>
      </w:r>
      <w:r w:rsidR="75D05251" w:rsidRPr="4F89CA6C">
        <w:rPr>
          <w:rFonts w:asciiTheme="minorHAnsi" w:eastAsiaTheme="minorEastAsia" w:hAnsiTheme="minorHAnsi" w:cstheme="minorBidi"/>
        </w:rPr>
        <w:t>)</w:t>
      </w:r>
      <w:r w:rsidR="0018472E" w:rsidRPr="4F89CA6C">
        <w:rPr>
          <w:rFonts w:asciiTheme="minorHAnsi" w:eastAsiaTheme="minorEastAsia" w:hAnsiTheme="minorHAnsi" w:cstheme="minorBidi"/>
        </w:rPr>
        <w:t xml:space="preserve"> із зазначенням номеру </w:t>
      </w:r>
      <w:proofErr w:type="spellStart"/>
      <w:r w:rsidR="00486028" w:rsidRPr="4F89CA6C">
        <w:rPr>
          <w:rFonts w:asciiTheme="minorHAnsi" w:eastAsiaTheme="minorEastAsia" w:hAnsiTheme="minorHAnsi" w:cstheme="minorBidi"/>
        </w:rPr>
        <w:t>проєкт</w:t>
      </w:r>
      <w:r w:rsidR="0018472E" w:rsidRPr="4F89CA6C">
        <w:rPr>
          <w:rFonts w:asciiTheme="minorHAnsi" w:eastAsiaTheme="minorEastAsia" w:hAnsiTheme="minorHAnsi" w:cstheme="minorBidi"/>
        </w:rPr>
        <w:t>у</w:t>
      </w:r>
      <w:proofErr w:type="spellEnd"/>
    </w:p>
    <w:p w14:paraId="7A9C1575" w14:textId="77777777" w:rsidR="0018472E" w:rsidRPr="00E06ECF" w:rsidRDefault="0BB943FE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2. Платіжне доручення (аванс)</w:t>
      </w:r>
    </w:p>
    <w:p w14:paraId="50F01F5E" w14:textId="77777777" w:rsidR="0018472E" w:rsidRPr="00E06ECF" w:rsidRDefault="3933FE2D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3</w:t>
      </w:r>
      <w:r w:rsidR="6E9F146B" w:rsidRPr="4F89CA6C">
        <w:rPr>
          <w:rFonts w:asciiTheme="minorHAnsi" w:eastAsiaTheme="minorEastAsia" w:hAnsiTheme="minorHAnsi" w:cstheme="minorBidi"/>
        </w:rPr>
        <w:t xml:space="preserve">. </w:t>
      </w:r>
      <w:r w:rsidR="1DAFAB13" w:rsidRPr="4F89CA6C">
        <w:rPr>
          <w:rFonts w:asciiTheme="minorHAnsi" w:eastAsiaTheme="minorEastAsia" w:hAnsiTheme="minorHAnsi" w:cstheme="minorBidi"/>
        </w:rPr>
        <w:t>П</w:t>
      </w:r>
      <w:r w:rsidR="0018472E" w:rsidRPr="4F89CA6C">
        <w:rPr>
          <w:rFonts w:asciiTheme="minorHAnsi" w:eastAsiaTheme="minorEastAsia" w:hAnsiTheme="minorHAnsi" w:cstheme="minorBidi"/>
        </w:rPr>
        <w:t>латіжн</w:t>
      </w:r>
      <w:r w:rsidR="0396D6CC" w:rsidRPr="4F89CA6C">
        <w:rPr>
          <w:rFonts w:asciiTheme="minorHAnsi" w:eastAsiaTheme="minorEastAsia" w:hAnsiTheme="minorHAnsi" w:cstheme="minorBidi"/>
        </w:rPr>
        <w:t>е</w:t>
      </w:r>
      <w:r w:rsidR="0018472E" w:rsidRPr="4F89CA6C">
        <w:rPr>
          <w:rFonts w:asciiTheme="minorHAnsi" w:eastAsiaTheme="minorEastAsia" w:hAnsiTheme="minorHAnsi" w:cstheme="minorBidi"/>
        </w:rPr>
        <w:t xml:space="preserve"> доручення щодо виплати </w:t>
      </w:r>
      <w:r w:rsidR="3D6E11AE" w:rsidRPr="4F89CA6C">
        <w:rPr>
          <w:rFonts w:asciiTheme="minorHAnsi" w:eastAsiaTheme="minorEastAsia" w:hAnsiTheme="minorHAnsi" w:cstheme="minorBidi"/>
        </w:rPr>
        <w:t>ПДФО</w:t>
      </w:r>
    </w:p>
    <w:p w14:paraId="26F02859" w14:textId="77777777" w:rsidR="0018472E" w:rsidRPr="00E06ECF" w:rsidRDefault="42D4A596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4</w:t>
      </w:r>
      <w:r w:rsidR="76E49538" w:rsidRPr="4F89CA6C">
        <w:rPr>
          <w:rFonts w:asciiTheme="minorHAnsi" w:eastAsiaTheme="minorEastAsia" w:hAnsiTheme="minorHAnsi" w:cstheme="minorBidi"/>
        </w:rPr>
        <w:t xml:space="preserve">. </w:t>
      </w:r>
      <w:r w:rsidR="60A68D05" w:rsidRPr="4F89CA6C">
        <w:rPr>
          <w:rFonts w:asciiTheme="minorHAnsi" w:eastAsiaTheme="minorEastAsia" w:hAnsiTheme="minorHAnsi" w:cstheme="minorBidi"/>
        </w:rPr>
        <w:t>Платіжне доручення</w:t>
      </w:r>
      <w:r w:rsidR="76E247E9" w:rsidRPr="4F89CA6C">
        <w:rPr>
          <w:rFonts w:asciiTheme="minorHAnsi" w:eastAsiaTheme="minorEastAsia" w:hAnsiTheme="minorHAnsi" w:cstheme="minorBidi"/>
        </w:rPr>
        <w:t xml:space="preserve"> щодо виплати </w:t>
      </w:r>
      <w:r w:rsidR="56E5FFBB" w:rsidRPr="4F89CA6C">
        <w:rPr>
          <w:rFonts w:asciiTheme="minorHAnsi" w:eastAsiaTheme="minorEastAsia" w:hAnsiTheme="minorHAnsi" w:cstheme="minorBidi"/>
        </w:rPr>
        <w:t>ВЗ</w:t>
      </w:r>
    </w:p>
    <w:p w14:paraId="6648B7F2" w14:textId="77777777" w:rsidR="0018472E" w:rsidRPr="00E06ECF" w:rsidRDefault="561DB398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5</w:t>
      </w:r>
      <w:r w:rsidR="43472144" w:rsidRPr="4F89CA6C">
        <w:rPr>
          <w:rFonts w:asciiTheme="minorHAnsi" w:eastAsiaTheme="minorEastAsia" w:hAnsiTheme="minorHAnsi" w:cstheme="minorBidi"/>
        </w:rPr>
        <w:t xml:space="preserve">. </w:t>
      </w:r>
      <w:r w:rsidR="3EEA3F49" w:rsidRPr="4F89CA6C">
        <w:rPr>
          <w:rFonts w:asciiTheme="minorHAnsi" w:eastAsiaTheme="minorEastAsia" w:hAnsiTheme="minorHAnsi" w:cstheme="minorBidi"/>
        </w:rPr>
        <w:t>Платіжне доручення</w:t>
      </w:r>
      <w:r w:rsidR="3D6E11AE" w:rsidRPr="4F89CA6C">
        <w:rPr>
          <w:rFonts w:asciiTheme="minorHAnsi" w:eastAsiaTheme="minorEastAsia" w:hAnsiTheme="minorHAnsi" w:cstheme="minorBidi"/>
        </w:rPr>
        <w:t xml:space="preserve"> </w:t>
      </w:r>
      <w:r w:rsidR="13FAFEF3" w:rsidRPr="4F89CA6C">
        <w:rPr>
          <w:rFonts w:asciiTheme="minorHAnsi" w:eastAsiaTheme="minorEastAsia" w:hAnsiTheme="minorHAnsi" w:cstheme="minorBidi"/>
        </w:rPr>
        <w:t xml:space="preserve">щодо виплати </w:t>
      </w:r>
      <w:r w:rsidR="3D6E11AE" w:rsidRPr="4F89CA6C">
        <w:rPr>
          <w:rFonts w:asciiTheme="minorHAnsi" w:eastAsiaTheme="minorEastAsia" w:hAnsiTheme="minorHAnsi" w:cstheme="minorBidi"/>
        </w:rPr>
        <w:t>ЄСВ</w:t>
      </w:r>
    </w:p>
    <w:p w14:paraId="0EC5A20C" w14:textId="77777777" w:rsidR="0018472E" w:rsidRDefault="0018472E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 xml:space="preserve"> </w:t>
      </w:r>
      <w:r w:rsidR="2ABB6D3A" w:rsidRPr="4F89CA6C">
        <w:rPr>
          <w:rFonts w:asciiTheme="minorHAnsi" w:eastAsiaTheme="minorEastAsia" w:hAnsiTheme="minorHAnsi" w:cstheme="minorBidi"/>
        </w:rPr>
        <w:t>6</w:t>
      </w:r>
      <w:r w:rsidR="29BB3439" w:rsidRPr="4F89CA6C">
        <w:rPr>
          <w:rFonts w:asciiTheme="minorHAnsi" w:eastAsiaTheme="minorEastAsia" w:hAnsiTheme="minorHAnsi" w:cstheme="minorBidi"/>
        </w:rPr>
        <w:t xml:space="preserve">. Розрахункова відомість (за другу половину місяця) із зазначенням номеру </w:t>
      </w:r>
      <w:proofErr w:type="spellStart"/>
      <w:r w:rsidR="29BB3439" w:rsidRPr="4F89CA6C">
        <w:rPr>
          <w:rFonts w:asciiTheme="minorHAnsi" w:eastAsiaTheme="minorEastAsia" w:hAnsiTheme="minorHAnsi" w:cstheme="minorBidi"/>
        </w:rPr>
        <w:t>проєкту</w:t>
      </w:r>
      <w:proofErr w:type="spellEnd"/>
    </w:p>
    <w:p w14:paraId="4EE665C0" w14:textId="77777777" w:rsidR="29BB3439" w:rsidRDefault="4F990B8C" w:rsidP="4F89CA6C">
      <w:pPr>
        <w:pStyle w:val="a3"/>
        <w:spacing w:line="259" w:lineRule="auto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 xml:space="preserve">7. </w:t>
      </w:r>
      <w:r w:rsidR="29BB3439" w:rsidRPr="4F89CA6C">
        <w:rPr>
          <w:rFonts w:asciiTheme="minorHAnsi" w:eastAsiaTheme="minorEastAsia" w:hAnsiTheme="minorHAnsi" w:cstheme="minorBidi"/>
        </w:rPr>
        <w:t>Платіжне доручення зарплата</w:t>
      </w:r>
    </w:p>
    <w:p w14:paraId="77DA43D9" w14:textId="77777777" w:rsidR="29BB3439" w:rsidRDefault="2653D5C2" w:rsidP="4F89CA6C">
      <w:pPr>
        <w:pStyle w:val="a3"/>
        <w:spacing w:line="259" w:lineRule="auto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8</w:t>
      </w:r>
      <w:r w:rsidR="29BB3439" w:rsidRPr="4F89CA6C">
        <w:rPr>
          <w:rFonts w:asciiTheme="minorHAnsi" w:eastAsiaTheme="minorEastAsia" w:hAnsiTheme="minorHAnsi" w:cstheme="minorBidi"/>
        </w:rPr>
        <w:t>. Платіжне доручення щодо виплати ПДФО</w:t>
      </w:r>
    </w:p>
    <w:p w14:paraId="0B69D884" w14:textId="77777777" w:rsidR="29BB3439" w:rsidRDefault="6F391921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lastRenderedPageBreak/>
        <w:t>9</w:t>
      </w:r>
      <w:r w:rsidR="29BB3439" w:rsidRPr="4F89CA6C">
        <w:rPr>
          <w:rFonts w:asciiTheme="minorHAnsi" w:eastAsiaTheme="minorEastAsia" w:hAnsiTheme="minorHAnsi" w:cstheme="minorBidi"/>
        </w:rPr>
        <w:t xml:space="preserve">. </w:t>
      </w:r>
      <w:r w:rsidR="6C8E890A" w:rsidRPr="4F89CA6C">
        <w:rPr>
          <w:rFonts w:asciiTheme="minorHAnsi" w:eastAsiaTheme="minorEastAsia" w:hAnsiTheme="minorHAnsi" w:cstheme="minorBidi"/>
        </w:rPr>
        <w:t>Платіжне доручення щодо виплати ВЗ</w:t>
      </w:r>
    </w:p>
    <w:p w14:paraId="76A3FD04" w14:textId="77777777" w:rsidR="004F74CD" w:rsidRPr="00E06ECF" w:rsidRDefault="352655A8" w:rsidP="4F89CA6C">
      <w:pPr>
        <w:pStyle w:val="a3"/>
        <w:rPr>
          <w:rFonts w:asciiTheme="minorHAnsi" w:eastAsiaTheme="minorEastAsia" w:hAnsiTheme="minorHAnsi" w:cstheme="minorBidi"/>
        </w:rPr>
      </w:pPr>
      <w:r w:rsidRPr="4F89CA6C">
        <w:rPr>
          <w:rFonts w:asciiTheme="minorHAnsi" w:eastAsiaTheme="minorEastAsia" w:hAnsiTheme="minorHAnsi" w:cstheme="minorBidi"/>
        </w:rPr>
        <w:t>10</w:t>
      </w:r>
      <w:r w:rsidR="6C8E890A" w:rsidRPr="4F89CA6C">
        <w:rPr>
          <w:rFonts w:asciiTheme="minorHAnsi" w:eastAsiaTheme="minorEastAsia" w:hAnsiTheme="minorHAnsi" w:cstheme="minorBidi"/>
        </w:rPr>
        <w:t>. Платіжне доручення щодо виплати ЄСВ</w:t>
      </w:r>
    </w:p>
    <w:p w14:paraId="0C2E8415" w14:textId="77777777" w:rsidR="004F74CD" w:rsidRPr="00E06ECF" w:rsidRDefault="004F74CD" w:rsidP="4F89CA6C">
      <w:pPr>
        <w:pStyle w:val="a3"/>
        <w:rPr>
          <w:rFonts w:cs="Arial"/>
          <w:b/>
          <w:bCs/>
        </w:rPr>
      </w:pPr>
    </w:p>
    <w:p w14:paraId="6F8DD665" w14:textId="77777777" w:rsidR="0018472E" w:rsidRPr="00E06ECF" w:rsidRDefault="0018472E" w:rsidP="0018472E">
      <w:pPr>
        <w:pStyle w:val="a3"/>
        <w:rPr>
          <w:rFonts w:cs="Arial"/>
        </w:rPr>
      </w:pPr>
      <w:r w:rsidRPr="4F89CA6C">
        <w:rPr>
          <w:rFonts w:cs="Arial"/>
          <w:b/>
          <w:bCs/>
        </w:rPr>
        <w:t xml:space="preserve">Б) </w:t>
      </w:r>
      <w:proofErr w:type="spellStart"/>
      <w:r w:rsidRPr="4F89CA6C">
        <w:rPr>
          <w:rFonts w:cs="Arial"/>
          <w:b/>
          <w:bCs/>
        </w:rPr>
        <w:t>Підпапка</w:t>
      </w:r>
      <w:proofErr w:type="spellEnd"/>
      <w:r w:rsidRPr="4F89CA6C">
        <w:rPr>
          <w:rFonts w:cs="Arial"/>
          <w:b/>
          <w:bCs/>
        </w:rPr>
        <w:t xml:space="preserve"> «Угоди ЦПХ»</w:t>
      </w:r>
      <w:r w:rsidRPr="4F89CA6C">
        <w:rPr>
          <w:rFonts w:cs="Arial"/>
        </w:rPr>
        <w:t xml:space="preserve"> - На </w:t>
      </w:r>
      <w:r w:rsidR="5DAF79D1" w:rsidRPr="4F89CA6C">
        <w:rPr>
          <w:rFonts w:cs="Arial"/>
        </w:rPr>
        <w:t xml:space="preserve"> відміну від штатних працівників, тут на </w:t>
      </w:r>
      <w:r w:rsidRPr="4F89CA6C">
        <w:rPr>
          <w:rFonts w:cs="Arial"/>
        </w:rPr>
        <w:t xml:space="preserve">кожного виконавця </w:t>
      </w:r>
      <w:proofErr w:type="spellStart"/>
      <w:r w:rsidR="00486028" w:rsidRPr="4F89CA6C">
        <w:rPr>
          <w:rFonts w:cs="Arial"/>
        </w:rPr>
        <w:t>проєкт</w:t>
      </w:r>
      <w:r w:rsidRPr="4F89CA6C">
        <w:rPr>
          <w:rFonts w:cs="Arial"/>
        </w:rPr>
        <w:t>у</w:t>
      </w:r>
      <w:proofErr w:type="spellEnd"/>
      <w:r w:rsidRPr="4F89CA6C">
        <w:rPr>
          <w:rFonts w:cs="Arial"/>
        </w:rPr>
        <w:t xml:space="preserve"> робиться окремий файл</w:t>
      </w:r>
      <w:r w:rsidR="6E37E53B" w:rsidRPr="4F89CA6C">
        <w:rPr>
          <w:rFonts w:cs="Arial"/>
        </w:rPr>
        <w:t>,</w:t>
      </w:r>
      <w:r w:rsidRPr="4F89CA6C">
        <w:rPr>
          <w:rFonts w:cs="Arial"/>
        </w:rPr>
        <w:t xml:space="preserve"> </w:t>
      </w:r>
      <w:r w:rsidR="750D4449" w:rsidRPr="4F89CA6C">
        <w:rPr>
          <w:rFonts w:cs="Arial"/>
        </w:rPr>
        <w:t xml:space="preserve">назва якого </w:t>
      </w:r>
      <w:r w:rsidR="005D3B7C" w:rsidRPr="4F89CA6C">
        <w:rPr>
          <w:rFonts w:cs="Arial"/>
          <w:color w:val="auto"/>
        </w:rPr>
        <w:t>має містити</w:t>
      </w:r>
      <w:r w:rsidRPr="4F89CA6C">
        <w:rPr>
          <w:rFonts w:cs="Arial"/>
        </w:rPr>
        <w:t xml:space="preserve"> посаду у </w:t>
      </w:r>
      <w:proofErr w:type="spellStart"/>
      <w:r w:rsidR="00486028" w:rsidRPr="4F89CA6C">
        <w:rPr>
          <w:rFonts w:cs="Arial"/>
        </w:rPr>
        <w:t>проєкт</w:t>
      </w:r>
      <w:r w:rsidRPr="4F89CA6C">
        <w:rPr>
          <w:rFonts w:cs="Arial"/>
        </w:rPr>
        <w:t>і</w:t>
      </w:r>
      <w:proofErr w:type="spellEnd"/>
      <w:r w:rsidRPr="4F89CA6C">
        <w:rPr>
          <w:rFonts w:cs="Arial"/>
        </w:rPr>
        <w:t xml:space="preserve"> та прізвище: </w:t>
      </w:r>
      <w:r w:rsidR="1FE4D75F" w:rsidRPr="4F89CA6C">
        <w:rPr>
          <w:rFonts w:cs="Arial"/>
        </w:rPr>
        <w:t>(</w:t>
      </w:r>
      <w:r w:rsidR="579A1EA1" w:rsidRPr="4F89CA6C">
        <w:rPr>
          <w:rFonts w:cs="Arial"/>
        </w:rPr>
        <w:t xml:space="preserve">Наприклад: </w:t>
      </w:r>
      <w:r w:rsidRPr="4F89CA6C">
        <w:rPr>
          <w:rFonts w:cs="Arial"/>
          <w:i/>
          <w:iCs/>
        </w:rPr>
        <w:t>консультант _Резніченко.pdf</w:t>
      </w:r>
      <w:r w:rsidRPr="4F89CA6C">
        <w:rPr>
          <w:rFonts w:cs="Arial"/>
        </w:rPr>
        <w:t xml:space="preserve">, </w:t>
      </w:r>
      <w:r w:rsidRPr="4F89CA6C">
        <w:rPr>
          <w:rFonts w:cs="Arial"/>
          <w:i/>
          <w:iCs/>
        </w:rPr>
        <w:t>експерт_Мірошніченко.pdf</w:t>
      </w:r>
      <w:r w:rsidR="384ADEA3" w:rsidRPr="4F89CA6C">
        <w:rPr>
          <w:rFonts w:cs="Arial"/>
        </w:rPr>
        <w:t>)</w:t>
      </w:r>
    </w:p>
    <w:p w14:paraId="2F66C672" w14:textId="77777777" w:rsidR="0018472E" w:rsidRPr="00E06ECF" w:rsidRDefault="0018472E" w:rsidP="0018472E">
      <w:pPr>
        <w:pStyle w:val="a3"/>
        <w:rPr>
          <w:rFonts w:cs="Arial"/>
        </w:rPr>
      </w:pPr>
    </w:p>
    <w:p w14:paraId="14D7D0AB" w14:textId="77777777" w:rsidR="0018472E" w:rsidRPr="00E06ECF" w:rsidRDefault="352E8F8F" w:rsidP="0018472E">
      <w:pPr>
        <w:pStyle w:val="a3"/>
        <w:rPr>
          <w:rFonts w:cs="Arial"/>
        </w:rPr>
      </w:pPr>
      <w:r w:rsidRPr="4F89CA6C">
        <w:rPr>
          <w:rFonts w:cs="Arial"/>
        </w:rPr>
        <w:t xml:space="preserve">Скановані паперові документи </w:t>
      </w:r>
      <w:r w:rsidR="0018472E" w:rsidRPr="4F89CA6C">
        <w:rPr>
          <w:rFonts w:cs="Arial"/>
        </w:rPr>
        <w:t>розміщуються</w:t>
      </w:r>
      <w:r w:rsidR="56604F18" w:rsidRPr="4F89CA6C">
        <w:rPr>
          <w:rFonts w:cs="Arial"/>
        </w:rPr>
        <w:t xml:space="preserve"> в одному PDF файлі</w:t>
      </w:r>
      <w:r w:rsidR="0018472E" w:rsidRPr="4F89CA6C">
        <w:rPr>
          <w:rFonts w:cs="Arial"/>
        </w:rPr>
        <w:t xml:space="preserve"> у наступн</w:t>
      </w:r>
      <w:r w:rsidR="0F22D008" w:rsidRPr="4F89CA6C">
        <w:rPr>
          <w:rFonts w:cs="Arial"/>
        </w:rPr>
        <w:t>ій послідовності</w:t>
      </w:r>
      <w:r w:rsidR="0018472E" w:rsidRPr="4F89CA6C">
        <w:rPr>
          <w:rFonts w:cs="Arial"/>
        </w:rPr>
        <w:t>:</w:t>
      </w:r>
    </w:p>
    <w:p w14:paraId="366CEE03" w14:textId="77777777" w:rsidR="0018472E" w:rsidRPr="00E06ECF" w:rsidRDefault="0018472E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Угода ЦПХ</w:t>
      </w:r>
    </w:p>
    <w:p w14:paraId="0BF3C448" w14:textId="77777777" w:rsidR="0018472E" w:rsidRPr="00E06ECF" w:rsidRDefault="0018472E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Розрахункова відомість ЦПХ</w:t>
      </w:r>
    </w:p>
    <w:p w14:paraId="21BDB3CF" w14:textId="77777777" w:rsidR="0018472E" w:rsidRPr="00E06ECF" w:rsidRDefault="7BA86D66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П</w:t>
      </w:r>
      <w:r w:rsidR="0018472E" w:rsidRPr="4F89CA6C">
        <w:rPr>
          <w:rFonts w:cs="Arial"/>
        </w:rPr>
        <w:t>латіжн</w:t>
      </w:r>
      <w:r w:rsidR="341CD052" w:rsidRPr="4F89CA6C">
        <w:rPr>
          <w:rFonts w:cs="Arial"/>
        </w:rPr>
        <w:t>е</w:t>
      </w:r>
      <w:r w:rsidR="0018472E" w:rsidRPr="4F89CA6C">
        <w:rPr>
          <w:rFonts w:cs="Arial"/>
        </w:rPr>
        <w:t xml:space="preserve"> доручення щодо виплати </w:t>
      </w:r>
      <w:r w:rsidR="4C78B180" w:rsidRPr="4F89CA6C">
        <w:rPr>
          <w:rFonts w:cs="Arial"/>
        </w:rPr>
        <w:t>винагороди</w:t>
      </w:r>
    </w:p>
    <w:p w14:paraId="05A7C1C7" w14:textId="77777777" w:rsidR="0018472E" w:rsidRPr="00E06ECF" w:rsidRDefault="4C78B180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Платіжне доручення щодо виплати ПДФО</w:t>
      </w:r>
    </w:p>
    <w:p w14:paraId="0FC19DE7" w14:textId="77777777" w:rsidR="0018472E" w:rsidRPr="00E06ECF" w:rsidRDefault="4C78B180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Платіжне доручення щодо ВЗ</w:t>
      </w:r>
    </w:p>
    <w:p w14:paraId="11D359A6" w14:textId="77777777" w:rsidR="0018472E" w:rsidRPr="00E06ECF" w:rsidRDefault="4C78B180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>Платіжне доручення щодо ЄСВ</w:t>
      </w:r>
    </w:p>
    <w:p w14:paraId="7422E7A7" w14:textId="77777777" w:rsidR="0018472E" w:rsidRPr="00E06ECF" w:rsidRDefault="0018472E" w:rsidP="4F89CA6C">
      <w:pPr>
        <w:pStyle w:val="a3"/>
        <w:numPr>
          <w:ilvl w:val="0"/>
          <w:numId w:val="12"/>
        </w:numPr>
        <w:rPr>
          <w:color w:val="000000" w:themeColor="text1"/>
        </w:rPr>
      </w:pPr>
      <w:r w:rsidRPr="4F89CA6C">
        <w:rPr>
          <w:rFonts w:cs="Arial"/>
        </w:rPr>
        <w:t xml:space="preserve"> Акт виконаних робіт</w:t>
      </w:r>
    </w:p>
    <w:p w14:paraId="7A1DF444" w14:textId="77777777" w:rsidR="0018472E" w:rsidRPr="00E06ECF" w:rsidRDefault="0018472E" w:rsidP="0035551A">
      <w:pPr>
        <w:pStyle w:val="a3"/>
        <w:rPr>
          <w:rFonts w:cs="Arial"/>
          <w:bdr w:val="none" w:sz="0" w:space="0" w:color="auto"/>
        </w:rPr>
      </w:pPr>
    </w:p>
    <w:p w14:paraId="6A30C59E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u w:val="single"/>
          <w:bdr w:val="none" w:sz="0" w:space="0" w:color="auto"/>
        </w:rPr>
        <w:t>3. Папка «Обладнання»</w:t>
      </w:r>
      <w:r w:rsidRPr="00E06ECF">
        <w:rPr>
          <w:rFonts w:cs="Arial"/>
          <w:bdr w:val="none" w:sz="0" w:space="0" w:color="auto"/>
        </w:rPr>
        <w:t xml:space="preserve"> В цій папці розміщуються усі документи по закупівлі матеріально-технічних засобів. </w:t>
      </w:r>
      <w:r w:rsidR="4434F030" w:rsidRPr="4F89CA6C">
        <w:rPr>
          <w:rFonts w:cs="Arial"/>
        </w:rPr>
        <w:t>Скановані паперові документи розміщуються в одному PDF файлі у наступн</w:t>
      </w:r>
      <w:r w:rsidR="4ECE78A3" w:rsidRPr="4F89CA6C">
        <w:rPr>
          <w:rFonts w:cs="Arial"/>
        </w:rPr>
        <w:t>ій послідовності</w:t>
      </w:r>
      <w:r w:rsidRPr="4F89CA6C">
        <w:rPr>
          <w:rFonts w:cs="Arial"/>
        </w:rPr>
        <w:t>:</w:t>
      </w:r>
    </w:p>
    <w:p w14:paraId="6C1A3468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Наказ на закупівлю відповідного товару в рамках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(зазначити номер та назву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>)</w:t>
      </w:r>
    </w:p>
    <w:p w14:paraId="44597D35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>Витяг</w:t>
      </w:r>
      <w:r w:rsidR="00955CA6" w:rsidRPr="00E06ECF">
        <w:rPr>
          <w:rFonts w:cs="Arial"/>
          <w:color w:val="auto"/>
          <w:bdr w:val="none" w:sz="0" w:space="0" w:color="auto"/>
        </w:rPr>
        <w:t xml:space="preserve"> із Єдиного державного реєстру щодо </w:t>
      </w:r>
      <w:r w:rsidRPr="00E06ECF">
        <w:rPr>
          <w:rFonts w:cs="Arial"/>
          <w:color w:val="auto"/>
          <w:bdr w:val="none" w:sz="0" w:space="0" w:color="auto"/>
        </w:rPr>
        <w:t>фізичної особи-підприємця</w:t>
      </w:r>
      <w:r w:rsidRPr="00E06ECF">
        <w:rPr>
          <w:rFonts w:cs="Arial"/>
          <w:bdr w:val="none" w:sz="0" w:space="0" w:color="auto"/>
        </w:rPr>
        <w:t xml:space="preserve">, якщо </w:t>
      </w:r>
      <w:r w:rsidR="00955CA6" w:rsidRPr="00E06ECF">
        <w:rPr>
          <w:rFonts w:cs="Arial"/>
          <w:color w:val="auto"/>
          <w:bdr w:val="none" w:sz="0" w:space="0" w:color="auto"/>
        </w:rPr>
        <w:t xml:space="preserve">закупівля </w:t>
      </w:r>
      <w:r w:rsidRPr="00E06ECF">
        <w:rPr>
          <w:rFonts w:cs="Arial"/>
          <w:color w:val="auto"/>
          <w:bdr w:val="none" w:sz="0" w:space="0" w:color="auto"/>
        </w:rPr>
        <w:t>бул</w:t>
      </w:r>
      <w:r w:rsidR="00955CA6" w:rsidRPr="00E06ECF">
        <w:rPr>
          <w:rFonts w:cs="Arial"/>
          <w:color w:val="auto"/>
          <w:bdr w:val="none" w:sz="0" w:space="0" w:color="auto"/>
        </w:rPr>
        <w:t>а</w:t>
      </w:r>
      <w:r w:rsidRPr="00E06ECF">
        <w:rPr>
          <w:rFonts w:cs="Arial"/>
          <w:color w:val="auto"/>
          <w:bdr w:val="none" w:sz="0" w:space="0" w:color="auto"/>
        </w:rPr>
        <w:t xml:space="preserve"> здійснен</w:t>
      </w:r>
      <w:r w:rsidR="00955CA6" w:rsidRPr="00E06ECF">
        <w:rPr>
          <w:rFonts w:cs="Arial"/>
          <w:color w:val="auto"/>
          <w:bdr w:val="none" w:sz="0" w:space="0" w:color="auto"/>
        </w:rPr>
        <w:t>а</w:t>
      </w:r>
      <w:r w:rsidRPr="00E06ECF">
        <w:rPr>
          <w:rFonts w:cs="Arial"/>
          <w:color w:val="auto"/>
          <w:bdr w:val="none" w:sz="0" w:space="0" w:color="auto"/>
        </w:rPr>
        <w:t xml:space="preserve"> </w:t>
      </w:r>
      <w:r w:rsidR="00955CA6" w:rsidRPr="00E06ECF">
        <w:rPr>
          <w:rFonts w:cs="Arial"/>
          <w:color w:val="auto"/>
          <w:bdr w:val="none" w:sz="0" w:space="0" w:color="auto"/>
        </w:rPr>
        <w:t>у</w:t>
      </w:r>
      <w:r w:rsidRPr="00E06ECF">
        <w:rPr>
          <w:rFonts w:cs="Arial"/>
          <w:color w:val="auto"/>
          <w:bdr w:val="none" w:sz="0" w:space="0" w:color="auto"/>
        </w:rPr>
        <w:t xml:space="preserve"> </w:t>
      </w:r>
      <w:proofErr w:type="spellStart"/>
      <w:r w:rsidRPr="00E06ECF">
        <w:rPr>
          <w:rFonts w:cs="Arial"/>
          <w:color w:val="auto"/>
          <w:bdr w:val="none" w:sz="0" w:space="0" w:color="auto"/>
        </w:rPr>
        <w:t>ФОПа</w:t>
      </w:r>
      <w:proofErr w:type="spellEnd"/>
    </w:p>
    <w:p w14:paraId="382524CF" w14:textId="77777777" w:rsidR="0018472E" w:rsidRPr="00E06ECF" w:rsidRDefault="00955CA6" w:rsidP="4F89CA6C">
      <w:pPr>
        <w:pStyle w:val="a3"/>
        <w:numPr>
          <w:ilvl w:val="0"/>
          <w:numId w:val="11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>Рахунок / р</w:t>
      </w:r>
      <w:r w:rsidR="0018472E" w:rsidRPr="00E06ECF">
        <w:rPr>
          <w:rFonts w:cs="Arial"/>
          <w:color w:val="auto"/>
          <w:bdr w:val="none" w:sz="0" w:space="0" w:color="auto"/>
        </w:rPr>
        <w:t>ахунок-фактура</w:t>
      </w:r>
      <w:r w:rsidR="0018472E" w:rsidRPr="00E06ECF">
        <w:rPr>
          <w:rFonts w:cs="Arial"/>
          <w:bdr w:val="none" w:sz="0" w:space="0" w:color="auto"/>
        </w:rPr>
        <w:t xml:space="preserve"> / договір поставки</w:t>
      </w:r>
    </w:p>
    <w:p w14:paraId="0401E8C7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Платіжне доручення за сплачений рахунок (у дорученні має бути посилення на номер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>)</w:t>
      </w:r>
    </w:p>
    <w:p w14:paraId="584BCA05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Видаткова накладна</w:t>
      </w:r>
    </w:p>
    <w:p w14:paraId="6E9216B4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введення в експлуатацію основних засобів</w:t>
      </w:r>
    </w:p>
    <w:p w14:paraId="757DDF03" w14:textId="77777777" w:rsidR="0018472E" w:rsidRPr="00E06ECF" w:rsidRDefault="0018472E" w:rsidP="4F89CA6C">
      <w:pPr>
        <w:pStyle w:val="a3"/>
        <w:numPr>
          <w:ilvl w:val="0"/>
          <w:numId w:val="1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Інвентарна картка</w:t>
      </w:r>
    </w:p>
    <w:p w14:paraId="78E17E62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i/>
          <w:iCs/>
          <w:color w:val="FF0000"/>
          <w:u w:val="single"/>
          <w:bdr w:val="none" w:sz="0" w:space="0" w:color="auto"/>
        </w:rPr>
        <w:t>У разі проведення тендеру</w:t>
      </w:r>
      <w:r w:rsidRPr="4F89CA6C">
        <w:rPr>
          <w:rFonts w:cs="Arial"/>
          <w:color w:val="FF0000"/>
          <w:bdr w:val="none" w:sz="0" w:space="0" w:color="auto"/>
        </w:rPr>
        <w:t xml:space="preserve"> </w:t>
      </w:r>
      <w:r w:rsidRPr="00E06ECF">
        <w:rPr>
          <w:rFonts w:cs="Arial"/>
          <w:bdr w:val="none" w:sz="0" w:space="0" w:color="auto"/>
        </w:rPr>
        <w:t>на закупівлю матеріально-технічних засобів необхідно надати:</w:t>
      </w:r>
    </w:p>
    <w:p w14:paraId="7DBA5F06" w14:textId="77777777" w:rsidR="0018472E" w:rsidRPr="00E06ECF" w:rsidRDefault="0018472E" w:rsidP="4F89CA6C">
      <w:pPr>
        <w:pStyle w:val="a3"/>
        <w:numPr>
          <w:ilvl w:val="0"/>
          <w:numId w:val="10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Наказ на створення тендерної комісії </w:t>
      </w:r>
    </w:p>
    <w:p w14:paraId="71DC58E5" w14:textId="77777777" w:rsidR="0018472E" w:rsidRPr="00E06ECF" w:rsidRDefault="0018472E" w:rsidP="4F89CA6C">
      <w:pPr>
        <w:pStyle w:val="a3"/>
        <w:numPr>
          <w:ilvl w:val="0"/>
          <w:numId w:val="10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Надання </w:t>
      </w:r>
      <w:r w:rsidRPr="00E06ECF">
        <w:rPr>
          <w:rFonts w:cs="Arial"/>
          <w:color w:val="auto"/>
          <w:bdr w:val="none" w:sz="0" w:space="0" w:color="auto"/>
        </w:rPr>
        <w:t>щонайменше трьох рахунків від потенційних постачальників</w:t>
      </w:r>
    </w:p>
    <w:p w14:paraId="2D4B42CD" w14:textId="77777777" w:rsidR="0018472E" w:rsidRPr="00E06ECF" w:rsidRDefault="0018472E" w:rsidP="4F89CA6C">
      <w:pPr>
        <w:pStyle w:val="a3"/>
        <w:numPr>
          <w:ilvl w:val="0"/>
          <w:numId w:val="10"/>
        </w:numPr>
        <w:rPr>
          <w:color w:val="auto"/>
        </w:rPr>
      </w:pPr>
      <w:r w:rsidRPr="00E06ECF">
        <w:rPr>
          <w:rFonts w:cs="Arial"/>
          <w:color w:val="auto"/>
          <w:bdr w:val="none" w:sz="0" w:space="0" w:color="auto"/>
        </w:rPr>
        <w:t>Протокол засідання те</w:t>
      </w:r>
      <w:r w:rsidRPr="00E06ECF">
        <w:rPr>
          <w:rFonts w:cs="Arial"/>
          <w:bdr w:val="none" w:sz="0" w:space="0" w:color="auto"/>
        </w:rPr>
        <w:t>ндерної комісії</w:t>
      </w:r>
    </w:p>
    <w:p w14:paraId="3B4E84D2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4E4A37AB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u w:val="single"/>
          <w:bdr w:val="none" w:sz="0" w:space="0" w:color="auto"/>
        </w:rPr>
        <w:t>4. Папка «Матеріальне забезпечення»</w:t>
      </w:r>
      <w:r w:rsidRPr="00E06ECF">
        <w:rPr>
          <w:rFonts w:cs="Arial"/>
          <w:bdr w:val="none" w:sz="0" w:space="0" w:color="auto"/>
        </w:rPr>
        <w:t xml:space="preserve"> У зазначеній папці подаються усі документи по закупівлі товарно-матер</w:t>
      </w:r>
      <w:r w:rsidR="1BA8CBA7" w:rsidRPr="00E06ECF">
        <w:rPr>
          <w:rFonts w:cs="Arial"/>
          <w:bdr w:val="none" w:sz="0" w:space="0" w:color="auto"/>
        </w:rPr>
        <w:t>і</w:t>
      </w:r>
      <w:r w:rsidRPr="00E06ECF">
        <w:rPr>
          <w:rFonts w:cs="Arial"/>
          <w:bdr w:val="none" w:sz="0" w:space="0" w:color="auto"/>
        </w:rPr>
        <w:t xml:space="preserve">альних цінностей. </w:t>
      </w:r>
      <w:r w:rsidR="53AA197B"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Pr="00E06ECF">
        <w:rPr>
          <w:rFonts w:cs="Arial"/>
          <w:bdr w:val="none" w:sz="0" w:space="0" w:color="auto"/>
        </w:rPr>
        <w:t>:</w:t>
      </w:r>
    </w:p>
    <w:p w14:paraId="10466AA0" w14:textId="77777777" w:rsidR="0018472E" w:rsidRPr="00E06ECF" w:rsidRDefault="0018472E" w:rsidP="4F89CA6C">
      <w:pPr>
        <w:pStyle w:val="a3"/>
        <w:numPr>
          <w:ilvl w:val="0"/>
          <w:numId w:val="9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>Рахунок</w:t>
      </w:r>
      <w:r w:rsidR="00294DC8" w:rsidRPr="00E06ECF">
        <w:rPr>
          <w:rFonts w:cs="Arial"/>
          <w:color w:val="auto"/>
          <w:bdr w:val="none" w:sz="0" w:space="0" w:color="auto"/>
        </w:rPr>
        <w:t xml:space="preserve"> / рахунок-</w:t>
      </w:r>
      <w:r w:rsidRPr="00E06ECF">
        <w:rPr>
          <w:rFonts w:cs="Arial"/>
          <w:color w:val="auto"/>
          <w:bdr w:val="none" w:sz="0" w:space="0" w:color="auto"/>
        </w:rPr>
        <w:t>фактура</w:t>
      </w:r>
      <w:r w:rsidR="00294DC8" w:rsidRPr="00E06ECF">
        <w:rPr>
          <w:rFonts w:cs="Arial"/>
          <w:color w:val="auto"/>
          <w:bdr w:val="none" w:sz="0" w:space="0" w:color="auto"/>
        </w:rPr>
        <w:t xml:space="preserve"> </w:t>
      </w:r>
      <w:r w:rsidRPr="00E06ECF">
        <w:rPr>
          <w:rFonts w:cs="Arial"/>
          <w:color w:val="auto"/>
          <w:bdr w:val="none" w:sz="0" w:space="0" w:color="auto"/>
        </w:rPr>
        <w:t>/</w:t>
      </w:r>
      <w:r w:rsidR="00294DC8" w:rsidRPr="00E06ECF">
        <w:rPr>
          <w:rFonts w:cs="Arial"/>
          <w:color w:val="auto"/>
          <w:bdr w:val="none" w:sz="0" w:space="0" w:color="auto"/>
        </w:rPr>
        <w:t xml:space="preserve"> </w:t>
      </w:r>
      <w:r w:rsidRPr="00E06ECF">
        <w:rPr>
          <w:rFonts w:cs="Arial"/>
          <w:color w:val="auto"/>
          <w:bdr w:val="none" w:sz="0" w:space="0" w:color="auto"/>
        </w:rPr>
        <w:t>догов</w:t>
      </w:r>
      <w:r w:rsidR="26F09267" w:rsidRPr="00E06ECF">
        <w:rPr>
          <w:rFonts w:cs="Arial"/>
          <w:color w:val="auto"/>
          <w:bdr w:val="none" w:sz="0" w:space="0" w:color="auto"/>
        </w:rPr>
        <w:t>і</w:t>
      </w:r>
      <w:r w:rsidRPr="00E06ECF">
        <w:rPr>
          <w:rFonts w:cs="Arial"/>
          <w:color w:val="auto"/>
          <w:bdr w:val="none" w:sz="0" w:space="0" w:color="auto"/>
        </w:rPr>
        <w:t>р поставки</w:t>
      </w:r>
    </w:p>
    <w:p w14:paraId="787524E2" w14:textId="77777777" w:rsidR="0018472E" w:rsidRPr="00E06ECF" w:rsidRDefault="00294DC8" w:rsidP="4F89CA6C">
      <w:pPr>
        <w:pStyle w:val="a3"/>
        <w:numPr>
          <w:ilvl w:val="0"/>
          <w:numId w:val="9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>Витяг із Єдиного державного реєстру щодо</w:t>
      </w:r>
      <w:r w:rsidRPr="00E06ECF">
        <w:rPr>
          <w:rFonts w:cs="Arial"/>
          <w:color w:val="FF0000"/>
          <w:bdr w:val="none" w:sz="0" w:space="0" w:color="auto"/>
        </w:rPr>
        <w:t xml:space="preserve"> </w:t>
      </w:r>
      <w:r w:rsidRPr="00E06ECF">
        <w:rPr>
          <w:rFonts w:cs="Arial"/>
          <w:bdr w:val="none" w:sz="0" w:space="0" w:color="auto"/>
        </w:rPr>
        <w:t xml:space="preserve">фізичної особи-підприємця, якщо </w:t>
      </w:r>
      <w:r w:rsidRPr="00E06ECF">
        <w:rPr>
          <w:rFonts w:cs="Arial"/>
          <w:color w:val="auto"/>
          <w:bdr w:val="none" w:sz="0" w:space="0" w:color="auto"/>
        </w:rPr>
        <w:t xml:space="preserve">закупівля була здійснена у </w:t>
      </w:r>
      <w:proofErr w:type="spellStart"/>
      <w:r w:rsidRPr="00E06ECF">
        <w:rPr>
          <w:rFonts w:cs="Arial"/>
          <w:color w:val="auto"/>
          <w:bdr w:val="none" w:sz="0" w:space="0" w:color="auto"/>
        </w:rPr>
        <w:t>ФОПа</w:t>
      </w:r>
      <w:proofErr w:type="spellEnd"/>
    </w:p>
    <w:p w14:paraId="4114EB1C" w14:textId="77777777" w:rsidR="0018472E" w:rsidRPr="00E06ECF" w:rsidRDefault="0018472E" w:rsidP="4F89CA6C">
      <w:pPr>
        <w:pStyle w:val="a3"/>
        <w:numPr>
          <w:ilvl w:val="0"/>
          <w:numId w:val="9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>Платіжне доручення</w:t>
      </w:r>
    </w:p>
    <w:p w14:paraId="5A8C787F" w14:textId="77777777" w:rsidR="0018472E" w:rsidRPr="00E06ECF" w:rsidRDefault="0018472E" w:rsidP="4F89CA6C">
      <w:pPr>
        <w:pStyle w:val="a3"/>
        <w:numPr>
          <w:ilvl w:val="0"/>
          <w:numId w:val="9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Видаткова накладна/Акт виконаних робіт</w:t>
      </w:r>
    </w:p>
    <w:p w14:paraId="59F78C7B" w14:textId="77777777" w:rsidR="0018472E" w:rsidRPr="00E06ECF" w:rsidRDefault="0018472E" w:rsidP="4F89CA6C">
      <w:pPr>
        <w:pStyle w:val="a3"/>
        <w:numPr>
          <w:ilvl w:val="0"/>
          <w:numId w:val="9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списання</w:t>
      </w:r>
    </w:p>
    <w:p w14:paraId="08D53D8D" w14:textId="77777777" w:rsidR="60C57300" w:rsidRDefault="60C57300" w:rsidP="4F89CA6C">
      <w:pPr>
        <w:pStyle w:val="a3"/>
        <w:rPr>
          <w:rFonts w:cs="Arial"/>
        </w:rPr>
      </w:pPr>
      <w:r w:rsidRPr="4F89CA6C">
        <w:rPr>
          <w:rFonts w:cs="Arial"/>
          <w:b/>
          <w:bCs/>
          <w:i/>
          <w:iCs/>
          <w:color w:val="FF0000"/>
          <w:u w:val="single"/>
        </w:rPr>
        <w:t>У разі проведення тендеру</w:t>
      </w:r>
      <w:r w:rsidRPr="4F89CA6C">
        <w:rPr>
          <w:rFonts w:cs="Arial"/>
          <w:color w:val="FF0000"/>
        </w:rPr>
        <w:t xml:space="preserve"> </w:t>
      </w:r>
      <w:r w:rsidRPr="4F89CA6C">
        <w:rPr>
          <w:rFonts w:cs="Arial"/>
        </w:rPr>
        <w:t>на закупівлю матеріально-технічних засобів необхідно надати:</w:t>
      </w:r>
    </w:p>
    <w:p w14:paraId="77A70F27" w14:textId="77777777" w:rsidR="60C57300" w:rsidRDefault="60C57300" w:rsidP="4F89CA6C">
      <w:pPr>
        <w:pStyle w:val="a3"/>
        <w:numPr>
          <w:ilvl w:val="0"/>
          <w:numId w:val="10"/>
        </w:numPr>
        <w:rPr>
          <w:color w:val="000000" w:themeColor="text1"/>
        </w:rPr>
      </w:pPr>
      <w:r w:rsidRPr="4F89CA6C">
        <w:rPr>
          <w:rFonts w:cs="Arial"/>
        </w:rPr>
        <w:t xml:space="preserve">Наказ на створення тендерної комісії </w:t>
      </w:r>
    </w:p>
    <w:p w14:paraId="5EFD4F91" w14:textId="77777777" w:rsidR="60C57300" w:rsidRDefault="60C57300" w:rsidP="4F89CA6C">
      <w:pPr>
        <w:pStyle w:val="a3"/>
        <w:numPr>
          <w:ilvl w:val="0"/>
          <w:numId w:val="10"/>
        </w:numPr>
        <w:rPr>
          <w:color w:val="000000" w:themeColor="text1"/>
        </w:rPr>
      </w:pPr>
      <w:r w:rsidRPr="4F89CA6C">
        <w:rPr>
          <w:rFonts w:cs="Arial"/>
        </w:rPr>
        <w:t xml:space="preserve">Надання </w:t>
      </w:r>
      <w:r w:rsidRPr="4F89CA6C">
        <w:rPr>
          <w:rFonts w:cs="Arial"/>
          <w:color w:val="auto"/>
        </w:rPr>
        <w:t>щонайменше трьох рахунків від потенційних постачальників</w:t>
      </w:r>
    </w:p>
    <w:p w14:paraId="36E24604" w14:textId="77777777" w:rsidR="60C57300" w:rsidRDefault="60C57300" w:rsidP="4F89CA6C">
      <w:pPr>
        <w:pStyle w:val="a3"/>
        <w:numPr>
          <w:ilvl w:val="0"/>
          <w:numId w:val="10"/>
        </w:numPr>
        <w:rPr>
          <w:color w:val="auto"/>
        </w:rPr>
      </w:pPr>
      <w:r w:rsidRPr="4F89CA6C">
        <w:rPr>
          <w:rFonts w:cs="Arial"/>
          <w:color w:val="auto"/>
        </w:rPr>
        <w:t>Протокол засідання те</w:t>
      </w:r>
      <w:r w:rsidRPr="4F89CA6C">
        <w:rPr>
          <w:rFonts w:cs="Arial"/>
        </w:rPr>
        <w:t>ндерної комісії</w:t>
      </w:r>
    </w:p>
    <w:p w14:paraId="21A4E737" w14:textId="77777777" w:rsidR="4F89CA6C" w:rsidRDefault="4F89CA6C" w:rsidP="4F89CA6C">
      <w:pPr>
        <w:pStyle w:val="a3"/>
        <w:rPr>
          <w:rFonts w:cs="Arial"/>
        </w:rPr>
      </w:pPr>
    </w:p>
    <w:p w14:paraId="4E46E1B3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u w:val="single"/>
          <w:bdr w:val="none" w:sz="0" w:space="0" w:color="auto"/>
        </w:rPr>
        <w:t>5. Папка «</w:t>
      </w:r>
      <w:r w:rsidRPr="4F89CA6C">
        <w:rPr>
          <w:rFonts w:cs="Arial"/>
          <w:b/>
          <w:bCs/>
          <w:color w:val="auto"/>
          <w:u w:val="single"/>
          <w:bdr w:val="none" w:sz="0" w:space="0" w:color="auto"/>
        </w:rPr>
        <w:t>Відрядження та транспортні витрати»</w:t>
      </w:r>
      <w:r w:rsidR="00294DC8" w:rsidRPr="4F89CA6C">
        <w:rPr>
          <w:rFonts w:cs="Arial"/>
          <w:b/>
          <w:bCs/>
          <w:color w:val="auto"/>
          <w:u w:val="single"/>
          <w:bdr w:val="none" w:sz="0" w:space="0" w:color="auto"/>
        </w:rPr>
        <w:t>.</w:t>
      </w:r>
      <w:r w:rsidRPr="4F89CA6C">
        <w:rPr>
          <w:rFonts w:cs="Arial"/>
          <w:b/>
          <w:bCs/>
          <w:color w:val="auto"/>
          <w:bdr w:val="none" w:sz="0" w:space="0" w:color="auto"/>
        </w:rPr>
        <w:t xml:space="preserve"> </w:t>
      </w:r>
      <w:r w:rsidRPr="00E06ECF">
        <w:rPr>
          <w:rFonts w:cs="Arial"/>
          <w:color w:val="auto"/>
          <w:bdr w:val="none" w:sz="0" w:space="0" w:color="auto"/>
        </w:rPr>
        <w:t xml:space="preserve">В папці розміщуються документи по </w:t>
      </w:r>
      <w:proofErr w:type="spellStart"/>
      <w:r w:rsidRPr="00E06ECF">
        <w:rPr>
          <w:rFonts w:cs="Arial"/>
          <w:color w:val="auto"/>
          <w:bdr w:val="none" w:sz="0" w:space="0" w:color="auto"/>
        </w:rPr>
        <w:t>відрядження</w:t>
      </w:r>
      <w:r w:rsidR="00294DC8" w:rsidRPr="00E06ECF">
        <w:rPr>
          <w:rFonts w:cs="Arial"/>
          <w:color w:val="auto"/>
          <w:bdr w:val="none" w:sz="0" w:space="0" w:color="auto"/>
        </w:rPr>
        <w:t>х</w:t>
      </w:r>
      <w:proofErr w:type="spellEnd"/>
      <w:r w:rsidRPr="00E06ECF">
        <w:rPr>
          <w:rFonts w:cs="Arial"/>
          <w:color w:val="auto"/>
          <w:bdr w:val="none" w:sz="0" w:space="0" w:color="auto"/>
        </w:rPr>
        <w:t xml:space="preserve"> у рамках реалізації </w:t>
      </w:r>
      <w:proofErr w:type="spellStart"/>
      <w:r w:rsidR="00486028" w:rsidRPr="00E06ECF">
        <w:rPr>
          <w:rFonts w:cs="Arial"/>
          <w:color w:val="auto"/>
          <w:bdr w:val="none" w:sz="0" w:space="0" w:color="auto"/>
        </w:rPr>
        <w:t>проєкт</w:t>
      </w:r>
      <w:r w:rsidRPr="00E06ECF">
        <w:rPr>
          <w:rFonts w:cs="Arial"/>
          <w:color w:val="auto"/>
          <w:bdr w:val="none" w:sz="0" w:space="0" w:color="auto"/>
        </w:rPr>
        <w:t>у</w:t>
      </w:r>
      <w:proofErr w:type="spellEnd"/>
      <w:r w:rsidRPr="00E06ECF">
        <w:rPr>
          <w:rFonts w:cs="Arial"/>
          <w:color w:val="auto"/>
          <w:bdr w:val="none" w:sz="0" w:space="0" w:color="auto"/>
        </w:rPr>
        <w:t>. Тут подаються документи виключно по штатних працівниках організації</w:t>
      </w:r>
      <w:r w:rsidRPr="00E06ECF">
        <w:rPr>
          <w:rFonts w:cs="Arial"/>
          <w:bdr w:val="none" w:sz="0" w:space="0" w:color="auto"/>
        </w:rPr>
        <w:t xml:space="preserve">. </w:t>
      </w:r>
      <w:r w:rsidR="09AF3470" w:rsidRPr="4F89CA6C">
        <w:rPr>
          <w:rFonts w:cs="Arial"/>
        </w:rPr>
        <w:t>Скановані паперові документи розміщуються в одному PDF файлі у наступному порядку</w:t>
      </w:r>
      <w:r w:rsidRPr="00E06ECF">
        <w:rPr>
          <w:rFonts w:cs="Arial"/>
          <w:bdr w:val="none" w:sz="0" w:space="0" w:color="auto"/>
        </w:rPr>
        <w:t>:</w:t>
      </w:r>
    </w:p>
    <w:p w14:paraId="104D7D20" w14:textId="77777777" w:rsidR="0018472E" w:rsidRPr="00E06ECF" w:rsidRDefault="0018472E" w:rsidP="4F89CA6C">
      <w:pPr>
        <w:pStyle w:val="a3"/>
        <w:numPr>
          <w:ilvl w:val="0"/>
          <w:numId w:val="8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Наказ на відрядження з обов’язковим посиланням на номер та назву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</w:p>
    <w:p w14:paraId="07C5FA16" w14:textId="77777777" w:rsidR="004A4279" w:rsidRPr="00E06ECF" w:rsidRDefault="004A4279" w:rsidP="4F89CA6C">
      <w:pPr>
        <w:pStyle w:val="a3"/>
        <w:numPr>
          <w:ilvl w:val="0"/>
          <w:numId w:val="8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Запрошення приймаючої сторони у разі міжнародного відрядження</w:t>
      </w:r>
    </w:p>
    <w:p w14:paraId="5117E014" w14:textId="77777777" w:rsidR="0018472E" w:rsidRPr="00E06ECF" w:rsidRDefault="0018472E" w:rsidP="4F89CA6C">
      <w:pPr>
        <w:pStyle w:val="a3"/>
        <w:numPr>
          <w:ilvl w:val="0"/>
          <w:numId w:val="8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Програма заходу</w:t>
      </w:r>
    </w:p>
    <w:p w14:paraId="1BFC410D" w14:textId="77777777" w:rsidR="0018472E" w:rsidRPr="00E06ECF" w:rsidRDefault="0018472E" w:rsidP="4F89CA6C">
      <w:pPr>
        <w:pStyle w:val="a3"/>
        <w:numPr>
          <w:ilvl w:val="0"/>
          <w:numId w:val="8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Авансовий звіт з підтверджуючими документами</w:t>
      </w:r>
    </w:p>
    <w:p w14:paraId="375844C6" w14:textId="77777777" w:rsidR="0018472E" w:rsidRPr="00E06ECF" w:rsidRDefault="0018472E" w:rsidP="4F89CA6C">
      <w:pPr>
        <w:pStyle w:val="a3"/>
        <w:numPr>
          <w:ilvl w:val="0"/>
          <w:numId w:val="8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Звіт по відрядженню</w:t>
      </w:r>
    </w:p>
    <w:p w14:paraId="50532A7C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2191A69F" w14:textId="77777777" w:rsidR="0018472E" w:rsidRPr="00E06ECF" w:rsidRDefault="0018472E" w:rsidP="4F89CA6C">
      <w:pPr>
        <w:pStyle w:val="a3"/>
        <w:rPr>
          <w:rFonts w:cs="Arial"/>
          <w:b/>
          <w:bCs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 xml:space="preserve">6. </w:t>
      </w:r>
      <w:r w:rsidRPr="4F89CA6C">
        <w:rPr>
          <w:rFonts w:cs="Arial"/>
          <w:b/>
          <w:bCs/>
          <w:u w:val="single"/>
          <w:bdr w:val="none" w:sz="0" w:space="0" w:color="auto"/>
        </w:rPr>
        <w:t>Папка «Інші витрати»</w:t>
      </w:r>
    </w:p>
    <w:p w14:paraId="6BB1F7DA" w14:textId="77777777" w:rsidR="0018472E" w:rsidRPr="00E06ECF" w:rsidRDefault="0018472E" w:rsidP="0018472E">
      <w:pPr>
        <w:pStyle w:val="a3"/>
        <w:rPr>
          <w:rFonts w:cs="Arial"/>
          <w:b/>
          <w:bdr w:val="none" w:sz="0" w:space="0" w:color="auto"/>
        </w:rPr>
      </w:pPr>
    </w:p>
    <w:p w14:paraId="257E5B16" w14:textId="77777777" w:rsidR="0018472E" w:rsidRPr="00E06ECF" w:rsidRDefault="0018472E" w:rsidP="4F89CA6C">
      <w:pPr>
        <w:pStyle w:val="a3"/>
        <w:rPr>
          <w:rFonts w:cs="Arial"/>
          <w:b/>
          <w:bCs/>
          <w:bdr w:val="none" w:sz="0" w:space="0" w:color="auto"/>
        </w:rPr>
      </w:pPr>
      <w:proofErr w:type="spellStart"/>
      <w:r w:rsidRPr="4F89CA6C">
        <w:rPr>
          <w:rFonts w:cs="Arial"/>
          <w:b/>
          <w:bCs/>
          <w:bdr w:val="none" w:sz="0" w:space="0" w:color="auto"/>
        </w:rPr>
        <w:lastRenderedPageBreak/>
        <w:t>Підпапки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 у цій папці заповнюються відповідно затвердженим статтям </w:t>
      </w:r>
      <w:r w:rsidR="544F93B8" w:rsidRPr="4F89CA6C">
        <w:rPr>
          <w:rFonts w:cs="Arial"/>
          <w:b/>
          <w:bCs/>
          <w:bdr w:val="none" w:sz="0" w:space="0" w:color="auto"/>
        </w:rPr>
        <w:t xml:space="preserve">бюджету </w:t>
      </w:r>
      <w:r w:rsidRPr="4F89CA6C">
        <w:rPr>
          <w:rFonts w:cs="Arial"/>
          <w:b/>
          <w:bCs/>
          <w:bdr w:val="none" w:sz="0" w:space="0" w:color="auto"/>
        </w:rPr>
        <w:t>і мають наступні категорії:</w:t>
      </w:r>
    </w:p>
    <w:p w14:paraId="7B791C40" w14:textId="77777777" w:rsidR="0018472E" w:rsidRPr="00E06ECF" w:rsidRDefault="0018472E" w:rsidP="0018472E">
      <w:pPr>
        <w:pStyle w:val="a3"/>
        <w:rPr>
          <w:rFonts w:cs="Arial"/>
          <w:b/>
          <w:bdr w:val="none" w:sz="0" w:space="0" w:color="auto"/>
        </w:rPr>
      </w:pPr>
    </w:p>
    <w:p w14:paraId="703DCB78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 xml:space="preserve">А)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Підпапка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 «Виконавці </w:t>
      </w:r>
      <w:proofErr w:type="spellStart"/>
      <w:r w:rsidR="00486028" w:rsidRPr="4F89CA6C">
        <w:rPr>
          <w:rFonts w:cs="Arial"/>
          <w:b/>
          <w:bCs/>
          <w:bdr w:val="none" w:sz="0" w:space="0" w:color="auto"/>
        </w:rPr>
        <w:t>проєкт</w:t>
      </w:r>
      <w:r w:rsidRPr="4F89CA6C">
        <w:rPr>
          <w:rFonts w:cs="Arial"/>
          <w:b/>
          <w:bCs/>
          <w:bdr w:val="none" w:sz="0" w:space="0" w:color="auto"/>
        </w:rPr>
        <w:t>у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» – </w:t>
      </w:r>
      <w:r w:rsidRPr="00E06ECF">
        <w:rPr>
          <w:rFonts w:cs="Arial"/>
          <w:bdr w:val="none" w:sz="0" w:space="0" w:color="auto"/>
        </w:rPr>
        <w:t xml:space="preserve">фізичні особи - підприємці, які безпосередньо пов’язані із реалізацією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(експерти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, консультанти, аналітики, асистенти тощо). </w:t>
      </w:r>
      <w:r w:rsidRPr="00E06ECF">
        <w:rPr>
          <w:rFonts w:cs="Arial"/>
        </w:rPr>
        <w:t xml:space="preserve">На кожного виконавця </w:t>
      </w:r>
      <w:proofErr w:type="spellStart"/>
      <w:r w:rsidR="00486028" w:rsidRPr="00E06ECF">
        <w:rPr>
          <w:rFonts w:cs="Arial"/>
        </w:rPr>
        <w:t>проєкт</w:t>
      </w:r>
      <w:r w:rsidRPr="00E06ECF">
        <w:rPr>
          <w:rFonts w:cs="Arial"/>
        </w:rPr>
        <w:t>у</w:t>
      </w:r>
      <w:proofErr w:type="spellEnd"/>
      <w:r w:rsidRPr="00E06ECF">
        <w:rPr>
          <w:rFonts w:cs="Arial"/>
        </w:rPr>
        <w:t xml:space="preserve"> робиться окремий файл</w:t>
      </w:r>
      <w:r w:rsidR="00512215" w:rsidRPr="00E06ECF">
        <w:rPr>
          <w:rFonts w:cs="Arial"/>
        </w:rPr>
        <w:t>.</w:t>
      </w:r>
      <w:r w:rsidR="04ABBF14" w:rsidRPr="00E06ECF">
        <w:rPr>
          <w:rFonts w:cs="Arial"/>
        </w:rPr>
        <w:t xml:space="preserve"> </w:t>
      </w:r>
      <w:r w:rsidRPr="00E06ECF">
        <w:rPr>
          <w:rFonts w:cs="Arial"/>
        </w:rPr>
        <w:t xml:space="preserve">Назва самого </w:t>
      </w:r>
      <w:r w:rsidR="50A6634F" w:rsidRPr="00E06ECF">
        <w:rPr>
          <w:rFonts w:cs="Arial"/>
        </w:rPr>
        <w:t xml:space="preserve">PDF </w:t>
      </w:r>
      <w:r w:rsidRPr="00E06ECF">
        <w:rPr>
          <w:rFonts w:cs="Arial"/>
        </w:rPr>
        <w:t>файлу</w:t>
      </w:r>
      <w:r w:rsidR="41CA393A" w:rsidRPr="00E06ECF">
        <w:rPr>
          <w:rFonts w:cs="Arial"/>
        </w:rPr>
        <w:t xml:space="preserve"> повинна</w:t>
      </w:r>
      <w:r w:rsidRPr="00E06ECF">
        <w:rPr>
          <w:rFonts w:cs="Arial"/>
        </w:rPr>
        <w:t xml:space="preserve"> включ</w:t>
      </w:r>
      <w:r w:rsidR="2A517C7A" w:rsidRPr="00E06ECF">
        <w:rPr>
          <w:rFonts w:cs="Arial"/>
        </w:rPr>
        <w:t>ати</w:t>
      </w:r>
      <w:r w:rsidRPr="00E06ECF">
        <w:rPr>
          <w:rFonts w:cs="Arial"/>
        </w:rPr>
        <w:t xml:space="preserve"> найменування послуг, як</w:t>
      </w:r>
      <w:r w:rsidR="2DBFA20F" w:rsidRPr="00E06ECF">
        <w:rPr>
          <w:rFonts w:cs="Arial"/>
        </w:rPr>
        <w:t>і</w:t>
      </w:r>
      <w:r w:rsidRPr="00E06ECF">
        <w:rPr>
          <w:rFonts w:cs="Arial"/>
        </w:rPr>
        <w:t xml:space="preserve"> нада</w:t>
      </w:r>
      <w:r w:rsidR="1C94E551" w:rsidRPr="00E06ECF">
        <w:rPr>
          <w:rFonts w:cs="Arial"/>
        </w:rPr>
        <w:t>ю</w:t>
      </w:r>
      <w:r w:rsidRPr="00E06ECF">
        <w:rPr>
          <w:rFonts w:cs="Arial"/>
        </w:rPr>
        <w:t xml:space="preserve">ться у </w:t>
      </w:r>
      <w:proofErr w:type="spellStart"/>
      <w:r w:rsidR="00486028" w:rsidRPr="00E06ECF">
        <w:rPr>
          <w:rFonts w:cs="Arial"/>
        </w:rPr>
        <w:t>проєкт</w:t>
      </w:r>
      <w:r w:rsidRPr="00E06ECF">
        <w:rPr>
          <w:rFonts w:cs="Arial"/>
        </w:rPr>
        <w:t>і</w:t>
      </w:r>
      <w:proofErr w:type="spellEnd"/>
      <w:r w:rsidRPr="00E06ECF">
        <w:rPr>
          <w:rFonts w:cs="Arial"/>
        </w:rPr>
        <w:t xml:space="preserve"> та прізвище</w:t>
      </w:r>
      <w:r w:rsidR="281423C2" w:rsidRPr="00E06ECF">
        <w:rPr>
          <w:rFonts w:cs="Arial"/>
        </w:rPr>
        <w:t xml:space="preserve"> </w:t>
      </w:r>
      <w:proofErr w:type="spellStart"/>
      <w:r w:rsidR="281423C2" w:rsidRPr="00E06ECF">
        <w:rPr>
          <w:rFonts w:cs="Arial"/>
        </w:rPr>
        <w:t>ФОПа</w:t>
      </w:r>
      <w:proofErr w:type="spellEnd"/>
      <w:r w:rsidRPr="00E06ECF">
        <w:rPr>
          <w:rFonts w:cs="Arial"/>
        </w:rPr>
        <w:t xml:space="preserve">: </w:t>
      </w:r>
      <w:r w:rsidR="2E58CCC4" w:rsidRPr="00E06ECF">
        <w:rPr>
          <w:rFonts w:cs="Arial"/>
        </w:rPr>
        <w:t xml:space="preserve">(Наприклад: </w:t>
      </w:r>
      <w:r w:rsidRPr="4F89CA6C">
        <w:rPr>
          <w:rFonts w:cs="Arial"/>
          <w:i/>
          <w:iCs/>
        </w:rPr>
        <w:t>консультант_Резніченко.pdf</w:t>
      </w:r>
      <w:r w:rsidRPr="00E06ECF">
        <w:rPr>
          <w:rFonts w:cs="Arial"/>
        </w:rPr>
        <w:t xml:space="preserve">, </w:t>
      </w:r>
      <w:r w:rsidRPr="4F89CA6C">
        <w:rPr>
          <w:rFonts w:cs="Arial"/>
          <w:i/>
          <w:iCs/>
        </w:rPr>
        <w:t>експерт_Мірошніченко.pdf</w:t>
      </w:r>
      <w:r w:rsidR="5BD386F3" w:rsidRPr="4F89CA6C">
        <w:rPr>
          <w:rFonts w:cs="Arial"/>
          <w:i/>
          <w:iCs/>
        </w:rPr>
        <w:t>)</w:t>
      </w:r>
    </w:p>
    <w:p w14:paraId="0DB39D21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3E9FA912" w14:textId="77777777" w:rsidR="0018472E" w:rsidRPr="00E06ECF" w:rsidRDefault="21FAD98B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="0018472E" w:rsidRPr="00E06ECF">
        <w:rPr>
          <w:rFonts w:cs="Arial"/>
          <w:bdr w:val="none" w:sz="0" w:space="0" w:color="auto"/>
        </w:rPr>
        <w:t>:</w:t>
      </w:r>
    </w:p>
    <w:p w14:paraId="0E25E638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Угода з фізичною особою - підприємцем (у якій обов’язково зазначається номер та назва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>)</w:t>
      </w:r>
    </w:p>
    <w:p w14:paraId="5EFD9B2E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 xml:space="preserve">Витяг </w:t>
      </w:r>
      <w:r w:rsidR="00294DC8" w:rsidRPr="00E06ECF">
        <w:rPr>
          <w:rFonts w:cs="Arial"/>
          <w:color w:val="auto"/>
          <w:bdr w:val="none" w:sz="0" w:space="0" w:color="auto"/>
        </w:rPr>
        <w:t>із Єдиного державного реєстру щодо</w:t>
      </w:r>
      <w:r w:rsidR="00294DC8" w:rsidRPr="00E06ECF">
        <w:rPr>
          <w:rFonts w:cs="Arial"/>
          <w:color w:val="FF0000"/>
          <w:bdr w:val="none" w:sz="0" w:space="0" w:color="auto"/>
        </w:rPr>
        <w:t xml:space="preserve"> </w:t>
      </w:r>
      <w:r w:rsidRPr="00E06ECF">
        <w:rPr>
          <w:rFonts w:cs="Arial"/>
          <w:bdr w:val="none" w:sz="0" w:space="0" w:color="auto"/>
        </w:rPr>
        <w:t>фізичної особи підприємця</w:t>
      </w:r>
    </w:p>
    <w:p w14:paraId="42370D53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Технічне завдання </w:t>
      </w:r>
    </w:p>
    <w:p w14:paraId="55070C48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Рахунок/рахунки </w:t>
      </w:r>
    </w:p>
    <w:p w14:paraId="0A6F0BEA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Платіжні доручення</w:t>
      </w:r>
    </w:p>
    <w:p w14:paraId="6128B6BE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Акти виконаних робіт</w:t>
      </w:r>
    </w:p>
    <w:p w14:paraId="71F793B4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Звіти по здійсненим послугам</w:t>
      </w:r>
    </w:p>
    <w:p w14:paraId="41EA43D2" w14:textId="77777777" w:rsidR="0018472E" w:rsidRPr="00E06ECF" w:rsidRDefault="0018472E" w:rsidP="4F89CA6C">
      <w:pPr>
        <w:pStyle w:val="a3"/>
        <w:numPr>
          <w:ilvl w:val="0"/>
          <w:numId w:val="7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Пакет тендерної документації у разі необхідності</w:t>
      </w:r>
    </w:p>
    <w:p w14:paraId="5338AAA0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3FF6A613" w14:textId="330BA7AB" w:rsidR="0018472E" w:rsidRPr="00E06ECF" w:rsidRDefault="008931E9" w:rsidP="4F89CA6C">
      <w:pPr>
        <w:pStyle w:val="a3"/>
        <w:rPr>
          <w:rFonts w:cs="Arial"/>
        </w:rPr>
      </w:pPr>
      <w:r>
        <w:rPr>
          <w:rFonts w:cs="Arial"/>
          <w:noProof/>
          <w:color w:val="2B579A"/>
          <w:bdr w:val="none" w:sz="0" w:space="0" w:color="auto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892E9A" wp14:editId="6C166ACA">
                <wp:simplePos x="0" y="0"/>
                <wp:positionH relativeFrom="column">
                  <wp:posOffset>954405</wp:posOffset>
                </wp:positionH>
                <wp:positionV relativeFrom="paragraph">
                  <wp:posOffset>62865</wp:posOffset>
                </wp:positionV>
                <wp:extent cx="90805" cy="90805"/>
                <wp:effectExtent l="19050" t="0" r="42545" b="42545"/>
                <wp:wrapNone/>
                <wp:docPr id="22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C256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95" o:spid="_x0000_s1026" type="#_x0000_t67" style="position:absolute;margin-left:75.15pt;margin-top:4.9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">
                <v:textbox style="layout-flow:vertical-ideographic"/>
              </v:shape>
            </w:pict>
          </mc:Fallback>
        </mc:AlternateContent>
      </w:r>
      <w:r w:rsidR="0018472E" w:rsidRPr="4F89CA6C">
        <w:rPr>
          <w:rFonts w:cs="Arial"/>
          <w:b/>
          <w:bCs/>
          <w:bdr w:val="none" w:sz="0" w:space="0" w:color="auto"/>
        </w:rPr>
        <w:t xml:space="preserve">Б) </w:t>
      </w:r>
      <w:proofErr w:type="spellStart"/>
      <w:r w:rsidR="0018472E" w:rsidRPr="4F89CA6C">
        <w:rPr>
          <w:rFonts w:cs="Arial"/>
          <w:b/>
          <w:bCs/>
          <w:bdr w:val="none" w:sz="0" w:space="0" w:color="auto"/>
        </w:rPr>
        <w:t>Підпапка</w:t>
      </w:r>
      <w:proofErr w:type="spellEnd"/>
      <w:r w:rsidR="0018472E" w:rsidRPr="4F89CA6C">
        <w:rPr>
          <w:rFonts w:cs="Arial"/>
          <w:b/>
          <w:bCs/>
          <w:bdr w:val="none" w:sz="0" w:space="0" w:color="auto"/>
        </w:rPr>
        <w:t xml:space="preserve"> «Офісні витрати» </w:t>
      </w:r>
      <w:r w:rsidR="0018472E" w:rsidRPr="00E06ECF">
        <w:rPr>
          <w:rFonts w:cs="Arial"/>
          <w:bdr w:val="none" w:sz="0" w:space="0" w:color="auto"/>
        </w:rPr>
        <w:t xml:space="preserve"> – витрати щодо забезпечення офісних витрат, необхідних для виконання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="0018472E" w:rsidRPr="00E06ECF">
        <w:rPr>
          <w:rFonts w:cs="Arial"/>
          <w:bdr w:val="none" w:sz="0" w:space="0" w:color="auto"/>
        </w:rPr>
        <w:t>у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(оренда офісного приміщення, комунальні послуги, послуги зв’язку та інтернету). </w:t>
      </w:r>
    </w:p>
    <w:p w14:paraId="744DFA98" w14:textId="77777777" w:rsidR="0018472E" w:rsidRPr="00E06ECF" w:rsidRDefault="0018472E" w:rsidP="4F89CA6C">
      <w:pPr>
        <w:pStyle w:val="a3"/>
        <w:rPr>
          <w:rFonts w:cs="Arial"/>
        </w:rPr>
      </w:pPr>
    </w:p>
    <w:p w14:paraId="6E93954C" w14:textId="77777777" w:rsidR="0018472E" w:rsidRPr="00E06ECF" w:rsidRDefault="7F3450F8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="4596DB48" w:rsidRPr="4F89CA6C">
        <w:rPr>
          <w:rFonts w:cs="Arial"/>
        </w:rPr>
        <w:t>. На кожну статтю витрат робиться окремий файл</w:t>
      </w:r>
      <w:r w:rsidR="0018472E" w:rsidRPr="4F89CA6C">
        <w:rPr>
          <w:rFonts w:cs="Arial"/>
        </w:rPr>
        <w:t>:</w:t>
      </w:r>
    </w:p>
    <w:p w14:paraId="2ED37D05" w14:textId="77777777" w:rsidR="0018472E" w:rsidRPr="00E06ECF" w:rsidRDefault="0018472E" w:rsidP="4F89CA6C">
      <w:pPr>
        <w:pStyle w:val="a3"/>
        <w:numPr>
          <w:ilvl w:val="0"/>
          <w:numId w:val="6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Договір/рахунок (по статті оренди офісного приміщення до звіту також докладається акт прийому-передачі приміщення)</w:t>
      </w:r>
    </w:p>
    <w:p w14:paraId="026FFEC3" w14:textId="77777777" w:rsidR="0018472E" w:rsidRPr="00E06ECF" w:rsidRDefault="0018472E" w:rsidP="4F89CA6C">
      <w:pPr>
        <w:pStyle w:val="a3"/>
        <w:numPr>
          <w:ilvl w:val="0"/>
          <w:numId w:val="6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1D8D3F6E" w14:textId="77777777" w:rsidR="0018472E" w:rsidRPr="00E06ECF" w:rsidRDefault="0018472E" w:rsidP="4F89CA6C">
      <w:pPr>
        <w:pStyle w:val="a3"/>
        <w:numPr>
          <w:ilvl w:val="0"/>
          <w:numId w:val="6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Акт виконаних робіт </w:t>
      </w:r>
    </w:p>
    <w:p w14:paraId="4EC72878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49685557" w14:textId="77777777" w:rsidR="0018472E" w:rsidRPr="00E06ECF" w:rsidRDefault="0018472E" w:rsidP="4F89CA6C">
      <w:pPr>
        <w:pStyle w:val="a3"/>
        <w:rPr>
          <w:rFonts w:cs="Arial"/>
        </w:rPr>
      </w:pPr>
      <w:r w:rsidRPr="4F89CA6C">
        <w:rPr>
          <w:rFonts w:cs="Arial"/>
          <w:b/>
          <w:bCs/>
          <w:bdr w:val="none" w:sz="0" w:space="0" w:color="auto"/>
        </w:rPr>
        <w:t xml:space="preserve">В)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Підпапка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 «Проведення заходів» </w:t>
      </w:r>
      <w:r w:rsidRPr="00E06ECF">
        <w:rPr>
          <w:rFonts w:cs="Arial"/>
          <w:bdr w:val="none" w:sz="0" w:space="0" w:color="auto"/>
        </w:rPr>
        <w:t xml:space="preserve"> – у цій </w:t>
      </w:r>
      <w:proofErr w:type="spellStart"/>
      <w:r w:rsidRPr="00E06ECF">
        <w:rPr>
          <w:rFonts w:cs="Arial"/>
          <w:bdr w:val="none" w:sz="0" w:space="0" w:color="auto"/>
        </w:rPr>
        <w:t>підпапці</w:t>
      </w:r>
      <w:proofErr w:type="spellEnd"/>
      <w:r w:rsidRPr="00E06ECF">
        <w:rPr>
          <w:rFonts w:cs="Arial"/>
          <w:bdr w:val="none" w:sz="0" w:space="0" w:color="auto"/>
        </w:rPr>
        <w:t xml:space="preserve"> зберігаються усі витрати по проведенню заходів. Включає статті по проживанню,</w:t>
      </w:r>
      <w:r w:rsidR="00D24189" w:rsidRPr="00E06ECF">
        <w:rPr>
          <w:rFonts w:cs="Arial"/>
          <w:bdr w:val="none" w:sz="0" w:space="0" w:color="auto"/>
        </w:rPr>
        <w:t xml:space="preserve"> </w:t>
      </w:r>
      <w:r w:rsidRPr="00E06ECF">
        <w:rPr>
          <w:rFonts w:cs="Arial"/>
          <w:bdr w:val="none" w:sz="0" w:space="0" w:color="auto"/>
        </w:rPr>
        <w:t>харчуванню учасників заходів, оренду обладнання та приміщення,  транспортні витрати для учасників заходів, а також послуги виконавців, необхідних для забезпечення проведення заходів (модератори, тренери, перекладачі тощо)</w:t>
      </w:r>
      <w:r w:rsidR="5D4D227D" w:rsidRPr="00E06ECF">
        <w:rPr>
          <w:rFonts w:cs="Arial"/>
          <w:bdr w:val="none" w:sz="0" w:space="0" w:color="auto"/>
        </w:rPr>
        <w:t>.</w:t>
      </w:r>
    </w:p>
    <w:p w14:paraId="429ECAF7" w14:textId="77777777" w:rsidR="0018472E" w:rsidRPr="00E06ECF" w:rsidRDefault="0018472E" w:rsidP="4F89CA6C">
      <w:pPr>
        <w:pStyle w:val="a3"/>
        <w:rPr>
          <w:rFonts w:cs="Arial"/>
        </w:rPr>
      </w:pPr>
    </w:p>
    <w:p w14:paraId="60DD2FD5" w14:textId="77777777" w:rsidR="0018472E" w:rsidRPr="00E06ECF" w:rsidRDefault="6D08F210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="0018472E" w:rsidRPr="4F89CA6C">
        <w:rPr>
          <w:rFonts w:cs="Arial"/>
        </w:rPr>
        <w:t>:</w:t>
      </w:r>
    </w:p>
    <w:p w14:paraId="2080F0DF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Наказ на проведення заходу за кошти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№/назва.</w:t>
      </w:r>
    </w:p>
    <w:p w14:paraId="0DA56379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Пакет тендерної документації (у разі необхідності)</w:t>
      </w:r>
    </w:p>
    <w:p w14:paraId="1CE5BEE0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Угода по проведенню заходу/рахунок фактура</w:t>
      </w:r>
    </w:p>
    <w:p w14:paraId="34D84768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Попередній кошторис</w:t>
      </w:r>
    </w:p>
    <w:p w14:paraId="683824D0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Рахунок</w:t>
      </w:r>
    </w:p>
    <w:p w14:paraId="4CE93D11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2AD89888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Копії здійснених витрат від фізичної особи-підприємця (копії квитків, рахунки на проживання, харчування</w:t>
      </w:r>
      <w:r w:rsidR="2E1D6697" w:rsidRPr="00E06ECF">
        <w:rPr>
          <w:rFonts w:cs="Arial"/>
          <w:bdr w:val="none" w:sz="0" w:space="0" w:color="auto"/>
        </w:rPr>
        <w:t>,</w:t>
      </w:r>
      <w:r w:rsidRPr="00E06ECF">
        <w:rPr>
          <w:rFonts w:cs="Arial"/>
          <w:bdr w:val="none" w:sz="0" w:space="0" w:color="auto"/>
        </w:rPr>
        <w:t xml:space="preserve"> тощо)</w:t>
      </w:r>
    </w:p>
    <w:p w14:paraId="52606DB3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виконаних робіт</w:t>
      </w:r>
    </w:p>
    <w:p w14:paraId="585D5321" w14:textId="77777777" w:rsidR="0018472E" w:rsidRPr="00E06ECF" w:rsidRDefault="0018472E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Програма заходу</w:t>
      </w:r>
    </w:p>
    <w:p w14:paraId="0F4AF06F" w14:textId="77777777" w:rsidR="0018472E" w:rsidRPr="00E06ECF" w:rsidRDefault="00E06ECF" w:rsidP="4F89CA6C">
      <w:pPr>
        <w:pStyle w:val="a3"/>
        <w:numPr>
          <w:ilvl w:val="0"/>
          <w:numId w:val="5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Список учасників</w:t>
      </w:r>
    </w:p>
    <w:p w14:paraId="48F684D3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34527CD4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 xml:space="preserve">Г)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</w:t>
      </w:r>
      <w:r w:rsidR="5AC96714" w:rsidRPr="4F89CA6C">
        <w:rPr>
          <w:rFonts w:cs="Arial"/>
          <w:b/>
          <w:bCs/>
          <w:bdr w:val="none" w:sz="0" w:space="0" w:color="auto"/>
        </w:rPr>
        <w:t>п</w:t>
      </w:r>
      <w:r w:rsidRPr="4F89CA6C">
        <w:rPr>
          <w:rFonts w:cs="Arial"/>
          <w:b/>
          <w:bCs/>
          <w:bdr w:val="none" w:sz="0" w:space="0" w:color="auto"/>
        </w:rPr>
        <w:t>апка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 «Транспортні послуги» - </w:t>
      </w:r>
      <w:r w:rsidR="00F826A9" w:rsidRPr="00E06ECF">
        <w:rPr>
          <w:rFonts w:cs="Arial"/>
          <w:bdr w:val="none" w:sz="0" w:space="0" w:color="auto"/>
        </w:rPr>
        <w:t xml:space="preserve">у цій </w:t>
      </w:r>
      <w:proofErr w:type="spellStart"/>
      <w:r w:rsidR="00F826A9" w:rsidRPr="00E06ECF">
        <w:rPr>
          <w:rFonts w:cs="Arial"/>
          <w:bdr w:val="none" w:sz="0" w:space="0" w:color="auto"/>
        </w:rPr>
        <w:t>підпапці</w:t>
      </w:r>
      <w:proofErr w:type="spellEnd"/>
      <w:r w:rsidR="00F826A9" w:rsidRPr="00E06ECF">
        <w:rPr>
          <w:rFonts w:cs="Arial"/>
          <w:bdr w:val="none" w:sz="0" w:space="0" w:color="auto"/>
        </w:rPr>
        <w:t xml:space="preserve"> розміщуються </w:t>
      </w:r>
      <w:r w:rsidRPr="00E06ECF">
        <w:rPr>
          <w:rFonts w:cs="Arial"/>
          <w:bdr w:val="none" w:sz="0" w:space="0" w:color="auto"/>
        </w:rPr>
        <w:t xml:space="preserve">витрати, пов’язані із забезпеченням транспортних витрат для реалізації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="00E06ECF" w:rsidRPr="00E06ECF">
        <w:rPr>
          <w:rFonts w:cs="Arial"/>
          <w:bdr w:val="none" w:sz="0" w:space="0" w:color="auto"/>
        </w:rPr>
        <w:t>у</w:t>
      </w:r>
      <w:proofErr w:type="spellEnd"/>
      <w:r w:rsidR="00E06ECF" w:rsidRPr="00E06ECF">
        <w:rPr>
          <w:rFonts w:cs="Arial"/>
          <w:bdr w:val="none" w:sz="0" w:space="0" w:color="auto"/>
        </w:rPr>
        <w:t>.</w:t>
      </w:r>
    </w:p>
    <w:p w14:paraId="5B8B9340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149CEDF9" w14:textId="77777777" w:rsidR="0018472E" w:rsidRPr="00E06ECF" w:rsidRDefault="73FD8787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послідовності:</w:t>
      </w:r>
    </w:p>
    <w:p w14:paraId="63621643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Угода з фізичною особою - підприємцем щодо забезпечення транспортних витрат по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="00E06ECF" w:rsidRPr="00E06ECF">
        <w:rPr>
          <w:rFonts w:cs="Arial"/>
          <w:bdr w:val="none" w:sz="0" w:space="0" w:color="auto"/>
        </w:rPr>
        <w:t>у</w:t>
      </w:r>
      <w:proofErr w:type="spellEnd"/>
    </w:p>
    <w:p w14:paraId="44FCFA02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auto"/>
          <w:bdr w:val="none" w:sz="0" w:space="0" w:color="auto"/>
        </w:rPr>
      </w:pPr>
      <w:r w:rsidRPr="00E06ECF">
        <w:rPr>
          <w:rFonts w:cs="Arial"/>
          <w:color w:val="auto"/>
          <w:bdr w:val="none" w:sz="0" w:space="0" w:color="auto"/>
        </w:rPr>
        <w:t xml:space="preserve">Витяг </w:t>
      </w:r>
      <w:r w:rsidR="00294DC8" w:rsidRPr="00E06ECF">
        <w:rPr>
          <w:rFonts w:cs="Arial"/>
          <w:color w:val="auto"/>
          <w:bdr w:val="none" w:sz="0" w:space="0" w:color="auto"/>
        </w:rPr>
        <w:t>із Єдиного державного реєстру щодо</w:t>
      </w:r>
      <w:r w:rsidR="00294DC8" w:rsidRPr="00E06ECF">
        <w:rPr>
          <w:rFonts w:cs="Arial"/>
          <w:color w:val="FF0000"/>
          <w:bdr w:val="none" w:sz="0" w:space="0" w:color="auto"/>
        </w:rPr>
        <w:t xml:space="preserve"> </w:t>
      </w:r>
      <w:r w:rsidRPr="00E06ECF">
        <w:rPr>
          <w:rFonts w:cs="Arial"/>
          <w:bdr w:val="none" w:sz="0" w:space="0" w:color="auto"/>
        </w:rPr>
        <w:t>фізичної особи – підприємця</w:t>
      </w:r>
    </w:p>
    <w:p w14:paraId="380FE742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Ліцензія на пасажирські перевезення</w:t>
      </w:r>
    </w:p>
    <w:p w14:paraId="5527A239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6C8736FA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виконаних робіт</w:t>
      </w:r>
    </w:p>
    <w:p w14:paraId="1A54FF99" w14:textId="77777777" w:rsidR="0018472E" w:rsidRPr="00E06ECF" w:rsidRDefault="0018472E" w:rsidP="4F89CA6C">
      <w:pPr>
        <w:pStyle w:val="a3"/>
        <w:numPr>
          <w:ilvl w:val="0"/>
          <w:numId w:val="4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Маршрутний лист по здійсненим поїздкам в рамках реалізації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</w:p>
    <w:p w14:paraId="49DE3DEA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6DFA0FB9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>Д)</w:t>
      </w:r>
      <w:r w:rsidRPr="00E06ECF">
        <w:rPr>
          <w:rFonts w:cs="Arial"/>
          <w:bdr w:val="none" w:sz="0" w:space="0" w:color="auto"/>
        </w:rPr>
        <w:t xml:space="preserve">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</w:t>
      </w:r>
      <w:r w:rsidR="3B9DEA10" w:rsidRPr="4F89CA6C">
        <w:rPr>
          <w:rFonts w:cs="Arial"/>
          <w:b/>
          <w:bCs/>
          <w:bdr w:val="none" w:sz="0" w:space="0" w:color="auto"/>
        </w:rPr>
        <w:t>п</w:t>
      </w:r>
      <w:r w:rsidRPr="4F89CA6C">
        <w:rPr>
          <w:rFonts w:cs="Arial"/>
          <w:b/>
          <w:bCs/>
          <w:bdr w:val="none" w:sz="0" w:space="0" w:color="auto"/>
        </w:rPr>
        <w:t>апка</w:t>
      </w:r>
      <w:proofErr w:type="spellEnd"/>
      <w:r w:rsidRPr="00E06ECF">
        <w:rPr>
          <w:rFonts w:cs="Arial"/>
          <w:bdr w:val="none" w:sz="0" w:space="0" w:color="auto"/>
        </w:rPr>
        <w:t xml:space="preserve"> </w:t>
      </w:r>
      <w:r w:rsidRPr="4F89CA6C">
        <w:rPr>
          <w:rFonts w:cs="Arial"/>
          <w:b/>
          <w:bCs/>
          <w:bdr w:val="none" w:sz="0" w:space="0" w:color="auto"/>
        </w:rPr>
        <w:t>«Робочі візити»</w:t>
      </w:r>
      <w:r w:rsidRPr="00E06ECF">
        <w:rPr>
          <w:rFonts w:cs="Arial"/>
          <w:bdr w:val="none" w:sz="0" w:space="0" w:color="auto"/>
        </w:rPr>
        <w:t xml:space="preserve"> - тут включені  витрати для забезпечення робочих виїздів для виконавців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(які не є штатними одиницями).  У даній статті витрат використовуються послуги фізичних осіб – підприємців, які надають послуги з організації харчування, проживання, а також послуги з транспортного забезпечення. </w:t>
      </w:r>
    </w:p>
    <w:p w14:paraId="2D3A249E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2A9B9758" w14:textId="77777777" w:rsidR="0018472E" w:rsidRPr="00E06ECF" w:rsidRDefault="19A1AEC3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="0018472E" w:rsidRPr="00E06ECF">
        <w:rPr>
          <w:rFonts w:cs="Arial"/>
          <w:bdr w:val="none" w:sz="0" w:space="0" w:color="auto"/>
        </w:rPr>
        <w:t>:</w:t>
      </w:r>
    </w:p>
    <w:p w14:paraId="2E09CB8F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Угода/ рахунок з фізичною особою – підприємцем щодо забезпечення робочих візитів</w:t>
      </w:r>
    </w:p>
    <w:p w14:paraId="48D2F674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Витяг фізичної особи – підприємця</w:t>
      </w:r>
    </w:p>
    <w:p w14:paraId="6045A13F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6A47D74F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виконаних робіт</w:t>
      </w:r>
    </w:p>
    <w:p w14:paraId="611BE157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Копії витрат, здійснених для забезпечення візиту (копії квитків, рахунків на проживання, харчування)</w:t>
      </w:r>
    </w:p>
    <w:p w14:paraId="05A0B92D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Наказ на організацію робочого візиту</w:t>
      </w:r>
    </w:p>
    <w:p w14:paraId="01EC9C6A" w14:textId="77777777" w:rsidR="0018472E" w:rsidRPr="00E06ECF" w:rsidRDefault="0018472E" w:rsidP="4F89CA6C">
      <w:pPr>
        <w:pStyle w:val="a3"/>
        <w:numPr>
          <w:ilvl w:val="0"/>
          <w:numId w:val="3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Звіт по здійсненому візиту  </w:t>
      </w:r>
    </w:p>
    <w:p w14:paraId="6D39304C" w14:textId="77777777" w:rsidR="0018472E" w:rsidRPr="00E06ECF" w:rsidRDefault="0018472E" w:rsidP="0018472E">
      <w:pPr>
        <w:pStyle w:val="a3"/>
        <w:rPr>
          <w:rFonts w:cs="Arial"/>
          <w:b/>
          <w:bdr w:val="none" w:sz="0" w:space="0" w:color="auto"/>
        </w:rPr>
      </w:pPr>
    </w:p>
    <w:p w14:paraId="45FED0BE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>Е)</w:t>
      </w:r>
      <w:r w:rsidRPr="00E06ECF">
        <w:rPr>
          <w:rFonts w:cs="Arial"/>
          <w:bdr w:val="none" w:sz="0" w:space="0" w:color="auto"/>
        </w:rPr>
        <w:t xml:space="preserve">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</w:t>
      </w:r>
      <w:r w:rsidR="648F8E9A" w:rsidRPr="4F89CA6C">
        <w:rPr>
          <w:rFonts w:cs="Arial"/>
          <w:b/>
          <w:bCs/>
          <w:bdr w:val="none" w:sz="0" w:space="0" w:color="auto"/>
        </w:rPr>
        <w:t>п</w:t>
      </w:r>
      <w:r w:rsidRPr="4F89CA6C">
        <w:rPr>
          <w:rFonts w:cs="Arial"/>
          <w:b/>
          <w:bCs/>
          <w:bdr w:val="none" w:sz="0" w:space="0" w:color="auto"/>
        </w:rPr>
        <w:t>апка</w:t>
      </w:r>
      <w:proofErr w:type="spellEnd"/>
      <w:r w:rsidRPr="00E06ECF">
        <w:rPr>
          <w:rFonts w:cs="Arial"/>
          <w:bdr w:val="none" w:sz="0" w:space="0" w:color="auto"/>
        </w:rPr>
        <w:t xml:space="preserve"> «</w:t>
      </w:r>
      <w:r w:rsidRPr="4F89CA6C">
        <w:rPr>
          <w:rFonts w:cs="Arial"/>
          <w:b/>
          <w:bCs/>
          <w:bdr w:val="none" w:sz="0" w:space="0" w:color="auto"/>
        </w:rPr>
        <w:t xml:space="preserve">Поліграфічні послуги» - </w:t>
      </w:r>
      <w:r w:rsidRPr="00E06ECF">
        <w:rPr>
          <w:rFonts w:cs="Arial"/>
          <w:bdr w:val="none" w:sz="0" w:space="0" w:color="auto"/>
        </w:rPr>
        <w:t xml:space="preserve">у цій </w:t>
      </w:r>
      <w:proofErr w:type="spellStart"/>
      <w:r w:rsidRPr="00E06ECF">
        <w:rPr>
          <w:rFonts w:cs="Arial"/>
          <w:bdr w:val="none" w:sz="0" w:space="0" w:color="auto"/>
        </w:rPr>
        <w:t>підпапці</w:t>
      </w:r>
      <w:proofErr w:type="spellEnd"/>
      <w:r w:rsidRPr="00E06ECF">
        <w:rPr>
          <w:rFonts w:cs="Arial"/>
          <w:bdr w:val="none" w:sz="0" w:space="0" w:color="auto"/>
        </w:rPr>
        <w:t xml:space="preserve"> надаються усі послуги з поліграфії в рамках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МФВ.  </w:t>
      </w:r>
    </w:p>
    <w:p w14:paraId="5B9AE09D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5FA7CDD6" w14:textId="77777777" w:rsidR="0018472E" w:rsidRPr="00E06ECF" w:rsidRDefault="0C127B10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послідовності:</w:t>
      </w:r>
    </w:p>
    <w:p w14:paraId="43906CAC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Договір/рахунок на виготовлення друкованої продукції</w:t>
      </w:r>
    </w:p>
    <w:p w14:paraId="16A5EBD6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Пакет тендерної документації (у разі необхідності)</w:t>
      </w:r>
    </w:p>
    <w:p w14:paraId="7655330D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Витяг </w:t>
      </w:r>
      <w:r w:rsidR="00294DC8" w:rsidRPr="00E06ECF">
        <w:rPr>
          <w:rFonts w:cs="Arial"/>
          <w:color w:val="auto"/>
          <w:bdr w:val="none" w:sz="0" w:space="0" w:color="auto"/>
        </w:rPr>
        <w:t xml:space="preserve">із Єдиного державного реєстру щодо </w:t>
      </w:r>
      <w:r w:rsidRPr="00E06ECF">
        <w:rPr>
          <w:rFonts w:cs="Arial"/>
          <w:color w:val="auto"/>
          <w:bdr w:val="none" w:sz="0" w:space="0" w:color="auto"/>
        </w:rPr>
        <w:t xml:space="preserve">фізичної особи – підприємця (у разі сплати </w:t>
      </w:r>
      <w:proofErr w:type="spellStart"/>
      <w:r w:rsidRPr="00E06ECF">
        <w:rPr>
          <w:rFonts w:cs="Arial"/>
          <w:color w:val="auto"/>
          <w:bdr w:val="none" w:sz="0" w:space="0" w:color="auto"/>
        </w:rPr>
        <w:t>ФОП</w:t>
      </w:r>
      <w:r w:rsidR="00E06ECF" w:rsidRPr="00E06ECF">
        <w:rPr>
          <w:rFonts w:cs="Arial"/>
          <w:color w:val="FF0000"/>
          <w:bdr w:val="none" w:sz="0" w:space="0" w:color="auto"/>
        </w:rPr>
        <w:t>у</w:t>
      </w:r>
      <w:proofErr w:type="spellEnd"/>
      <w:r w:rsidRPr="00E06ECF">
        <w:rPr>
          <w:rFonts w:cs="Arial"/>
          <w:color w:val="auto"/>
          <w:bdr w:val="none" w:sz="0" w:space="0" w:color="auto"/>
        </w:rPr>
        <w:t>)</w:t>
      </w:r>
    </w:p>
    <w:p w14:paraId="3D947069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Калькуляція витрат на поліграфічну продукцію</w:t>
      </w:r>
    </w:p>
    <w:p w14:paraId="02A93B33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3150B8D8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виконаних робіт/накладна</w:t>
      </w:r>
    </w:p>
    <w:p w14:paraId="00CFFB7C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Примірник поліграфічної продукції у форматі </w:t>
      </w:r>
      <w:proofErr w:type="spellStart"/>
      <w:r w:rsidRPr="00E06ECF">
        <w:rPr>
          <w:rFonts w:cs="Arial"/>
          <w:bdr w:val="none" w:sz="0" w:space="0" w:color="auto"/>
        </w:rPr>
        <w:t>pdf</w:t>
      </w:r>
      <w:proofErr w:type="spellEnd"/>
    </w:p>
    <w:p w14:paraId="45EF7354" w14:textId="77777777" w:rsidR="0018472E" w:rsidRPr="00E06ECF" w:rsidRDefault="0018472E" w:rsidP="4F89CA6C">
      <w:pPr>
        <w:pStyle w:val="a3"/>
        <w:numPr>
          <w:ilvl w:val="0"/>
          <w:numId w:val="2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Акт списання поліграфічної продукції</w:t>
      </w:r>
    </w:p>
    <w:p w14:paraId="0E282899" w14:textId="77777777" w:rsidR="0018472E" w:rsidRPr="00E06ECF" w:rsidRDefault="0018472E" w:rsidP="0018472E">
      <w:pPr>
        <w:pStyle w:val="a3"/>
        <w:rPr>
          <w:rFonts w:cs="Arial"/>
          <w:bdr w:val="none" w:sz="0" w:space="0" w:color="auto"/>
        </w:rPr>
      </w:pPr>
    </w:p>
    <w:p w14:paraId="35AA34AC" w14:textId="77777777" w:rsidR="0018472E" w:rsidRPr="00E06ECF" w:rsidRDefault="00D24189" w:rsidP="4F89CA6C">
      <w:pPr>
        <w:pStyle w:val="a3"/>
        <w:rPr>
          <w:rFonts w:cs="Arial"/>
        </w:rPr>
      </w:pPr>
      <w:r w:rsidRPr="4F89CA6C">
        <w:rPr>
          <w:rFonts w:cs="Arial"/>
          <w:b/>
          <w:bCs/>
          <w:color w:val="auto"/>
          <w:bdr w:val="none" w:sz="0" w:space="0" w:color="auto"/>
        </w:rPr>
        <w:t>Є</w:t>
      </w:r>
      <w:r w:rsidR="0018472E" w:rsidRPr="4F89CA6C">
        <w:rPr>
          <w:rFonts w:cs="Arial"/>
          <w:b/>
          <w:bCs/>
          <w:color w:val="auto"/>
          <w:bdr w:val="none" w:sz="0" w:space="0" w:color="auto"/>
        </w:rPr>
        <w:t>)</w:t>
      </w:r>
      <w:r w:rsidR="0018472E" w:rsidRPr="00E06ECF">
        <w:rPr>
          <w:rFonts w:cs="Arial"/>
          <w:color w:val="auto"/>
          <w:bdr w:val="none" w:sz="0" w:space="0" w:color="auto"/>
        </w:rPr>
        <w:t xml:space="preserve"> </w:t>
      </w:r>
      <w:proofErr w:type="spellStart"/>
      <w:r w:rsidR="0018472E" w:rsidRPr="4F89CA6C">
        <w:rPr>
          <w:rFonts w:cs="Arial"/>
          <w:b/>
          <w:bCs/>
          <w:bdr w:val="none" w:sz="0" w:space="0" w:color="auto"/>
        </w:rPr>
        <w:t>Під</w:t>
      </w:r>
      <w:r w:rsidR="00F826A9" w:rsidRPr="4F89CA6C">
        <w:rPr>
          <w:rFonts w:cs="Arial"/>
          <w:b/>
          <w:bCs/>
          <w:color w:val="FF0000"/>
          <w:bdr w:val="none" w:sz="0" w:space="0" w:color="auto"/>
        </w:rPr>
        <w:t>п</w:t>
      </w:r>
      <w:r w:rsidR="0018472E" w:rsidRPr="4F89CA6C">
        <w:rPr>
          <w:rFonts w:cs="Arial"/>
          <w:b/>
          <w:bCs/>
          <w:bdr w:val="none" w:sz="0" w:space="0" w:color="auto"/>
        </w:rPr>
        <w:t>апка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</w:t>
      </w:r>
      <w:r w:rsidR="0018472E" w:rsidRPr="4F89CA6C">
        <w:rPr>
          <w:rFonts w:cs="Arial"/>
          <w:b/>
          <w:bCs/>
          <w:bdr w:val="none" w:sz="0" w:space="0" w:color="auto"/>
        </w:rPr>
        <w:t>«Централізована закупівля»</w:t>
      </w:r>
      <w:r w:rsidR="0018472E" w:rsidRPr="00E06ECF">
        <w:rPr>
          <w:rFonts w:cs="Arial"/>
          <w:bdr w:val="none" w:sz="0" w:space="0" w:color="auto"/>
        </w:rPr>
        <w:t xml:space="preserve"> у зазначеній </w:t>
      </w:r>
      <w:proofErr w:type="spellStart"/>
      <w:r w:rsidR="0018472E" w:rsidRPr="00E06ECF">
        <w:rPr>
          <w:rFonts w:cs="Arial"/>
          <w:bdr w:val="none" w:sz="0" w:space="0" w:color="auto"/>
        </w:rPr>
        <w:t>підпапці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зберігаються витрати по </w:t>
      </w:r>
      <w:proofErr w:type="spellStart"/>
      <w:r w:rsidR="0018472E" w:rsidRPr="00E06ECF">
        <w:rPr>
          <w:rFonts w:cs="Arial"/>
          <w:bdr w:val="none" w:sz="0" w:space="0" w:color="auto"/>
        </w:rPr>
        <w:t>закупівлям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 згідно зі специфікацією конкурсу, а також витрати, пов’язані із загальною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="0018472E" w:rsidRPr="00E06ECF">
        <w:rPr>
          <w:rFonts w:cs="Arial"/>
          <w:bdr w:val="none" w:sz="0" w:space="0" w:color="auto"/>
        </w:rPr>
        <w:t>ною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діяльністю (наприклад, закупівля засобів індивідуального захисту, створення </w:t>
      </w:r>
      <w:proofErr w:type="spellStart"/>
      <w:r w:rsidR="0018472E" w:rsidRPr="00E06ECF">
        <w:rPr>
          <w:rFonts w:cs="Arial"/>
          <w:bdr w:val="none" w:sz="0" w:space="0" w:color="auto"/>
        </w:rPr>
        <w:t>вебсайту</w:t>
      </w:r>
      <w:proofErr w:type="spellEnd"/>
      <w:r w:rsidR="0018472E" w:rsidRPr="00E06ECF">
        <w:rPr>
          <w:rFonts w:cs="Arial"/>
          <w:bdr w:val="none" w:sz="0" w:space="0" w:color="auto"/>
        </w:rPr>
        <w:t xml:space="preserve"> тощо)</w:t>
      </w:r>
      <w:r w:rsidR="5C5E36F0" w:rsidRPr="00E06ECF">
        <w:rPr>
          <w:rFonts w:cs="Arial"/>
          <w:bdr w:val="none" w:sz="0" w:space="0" w:color="auto"/>
        </w:rPr>
        <w:t>.</w:t>
      </w:r>
    </w:p>
    <w:p w14:paraId="5DB38213" w14:textId="77777777" w:rsidR="0018472E" w:rsidRPr="00E06ECF" w:rsidRDefault="0018472E" w:rsidP="4F89CA6C">
      <w:pPr>
        <w:pStyle w:val="a3"/>
        <w:rPr>
          <w:rFonts w:cs="Arial"/>
        </w:rPr>
      </w:pPr>
    </w:p>
    <w:p w14:paraId="4A91F9B4" w14:textId="77777777" w:rsidR="0018472E" w:rsidRPr="00E06ECF" w:rsidRDefault="5C5E36F0" w:rsidP="0018472E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</w:rPr>
        <w:t>Скановані паперові документи розміщуються в одному PDF файлі у наступній послідовності</w:t>
      </w:r>
      <w:r w:rsidR="0018472E" w:rsidRPr="00E06ECF">
        <w:rPr>
          <w:rFonts w:cs="Arial"/>
          <w:bdr w:val="none" w:sz="0" w:space="0" w:color="auto"/>
        </w:rPr>
        <w:t>:</w:t>
      </w:r>
    </w:p>
    <w:p w14:paraId="5D255052" w14:textId="77777777" w:rsidR="0018472E" w:rsidRPr="00E06ECF" w:rsidRDefault="0018472E" w:rsidP="4F89CA6C">
      <w:pPr>
        <w:pStyle w:val="a3"/>
        <w:numPr>
          <w:ilvl w:val="0"/>
          <w:numId w:val="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Наказ на закупівлю за кошти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 xml:space="preserve"> №/назва </w:t>
      </w:r>
      <w:proofErr w:type="spellStart"/>
      <w:r w:rsidR="00486028" w:rsidRPr="00E06ECF">
        <w:rPr>
          <w:rFonts w:cs="Arial"/>
          <w:bdr w:val="none" w:sz="0" w:space="0" w:color="auto"/>
        </w:rPr>
        <w:t>проєкт</w:t>
      </w:r>
      <w:r w:rsidRPr="00E06ECF">
        <w:rPr>
          <w:rFonts w:cs="Arial"/>
          <w:bdr w:val="none" w:sz="0" w:space="0" w:color="auto"/>
        </w:rPr>
        <w:t>у</w:t>
      </w:r>
      <w:proofErr w:type="spellEnd"/>
    </w:p>
    <w:p w14:paraId="7B874323" w14:textId="77777777" w:rsidR="0018472E" w:rsidRPr="00E06ECF" w:rsidRDefault="0018472E" w:rsidP="4F89CA6C">
      <w:pPr>
        <w:pStyle w:val="a3"/>
        <w:numPr>
          <w:ilvl w:val="0"/>
          <w:numId w:val="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Договір/рахунок на закупівлю/ створення відповідного продукту (при розр</w:t>
      </w:r>
      <w:r w:rsidR="00E06ECF" w:rsidRPr="00E06ECF">
        <w:rPr>
          <w:rFonts w:cs="Arial"/>
          <w:color w:val="FF0000"/>
          <w:bdr w:val="none" w:sz="0" w:space="0" w:color="auto"/>
        </w:rPr>
        <w:t>о</w:t>
      </w:r>
      <w:r w:rsidRPr="00E06ECF">
        <w:rPr>
          <w:rFonts w:cs="Arial"/>
          <w:bdr w:val="none" w:sz="0" w:space="0" w:color="auto"/>
        </w:rPr>
        <w:t>бці продукту також докладається технічне завдання на розробку)</w:t>
      </w:r>
    </w:p>
    <w:p w14:paraId="0F277E65" w14:textId="77777777" w:rsidR="0018472E" w:rsidRPr="00E06ECF" w:rsidRDefault="0018472E" w:rsidP="4F89CA6C">
      <w:pPr>
        <w:pStyle w:val="a3"/>
        <w:numPr>
          <w:ilvl w:val="0"/>
          <w:numId w:val="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Витяг </w:t>
      </w:r>
      <w:r w:rsidR="00294DC8" w:rsidRPr="00E06ECF">
        <w:rPr>
          <w:rFonts w:cs="Arial"/>
          <w:bdr w:val="none" w:sz="0" w:space="0" w:color="auto"/>
        </w:rPr>
        <w:t xml:space="preserve">із Єдиного державного реєстру щодо </w:t>
      </w:r>
      <w:r w:rsidRPr="00E06ECF">
        <w:rPr>
          <w:rFonts w:cs="Arial"/>
          <w:bdr w:val="none" w:sz="0" w:space="0" w:color="auto"/>
        </w:rPr>
        <w:t xml:space="preserve">фізичної особи – підприємця (у разі сплати </w:t>
      </w:r>
      <w:proofErr w:type="spellStart"/>
      <w:r w:rsidRPr="00E06ECF">
        <w:rPr>
          <w:rFonts w:cs="Arial"/>
          <w:bdr w:val="none" w:sz="0" w:space="0" w:color="auto"/>
        </w:rPr>
        <w:t>ФОП</w:t>
      </w:r>
      <w:r w:rsidR="00E06ECF" w:rsidRPr="00E06ECF">
        <w:rPr>
          <w:rFonts w:cs="Arial"/>
          <w:color w:val="FF0000"/>
          <w:bdr w:val="none" w:sz="0" w:space="0" w:color="auto"/>
        </w:rPr>
        <w:t>у</w:t>
      </w:r>
      <w:proofErr w:type="spellEnd"/>
      <w:r w:rsidRPr="00E06ECF">
        <w:rPr>
          <w:rFonts w:cs="Arial"/>
          <w:bdr w:val="none" w:sz="0" w:space="0" w:color="auto"/>
        </w:rPr>
        <w:t>)</w:t>
      </w:r>
    </w:p>
    <w:p w14:paraId="792892B9" w14:textId="77777777" w:rsidR="0018472E" w:rsidRPr="00E06ECF" w:rsidRDefault="0018472E" w:rsidP="4F89CA6C">
      <w:pPr>
        <w:pStyle w:val="a3"/>
        <w:numPr>
          <w:ilvl w:val="0"/>
          <w:numId w:val="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Платіжне доручення</w:t>
      </w:r>
    </w:p>
    <w:p w14:paraId="2491BF97" w14:textId="77777777" w:rsidR="0018472E" w:rsidRPr="00E06ECF" w:rsidRDefault="0018472E" w:rsidP="4F89CA6C">
      <w:pPr>
        <w:pStyle w:val="a3"/>
        <w:numPr>
          <w:ilvl w:val="0"/>
          <w:numId w:val="1"/>
        </w:numPr>
        <w:rPr>
          <w:color w:val="000000" w:themeColor="text1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>Видаткова накладна/акт виконаних послуг</w:t>
      </w:r>
    </w:p>
    <w:p w14:paraId="066FCB6A" w14:textId="77777777" w:rsidR="0018472E" w:rsidRPr="00E06ECF" w:rsidRDefault="0018472E" w:rsidP="4F89CA6C">
      <w:pPr>
        <w:pStyle w:val="a3"/>
        <w:rPr>
          <w:rFonts w:cs="Arial"/>
          <w:bdr w:val="none" w:sz="0" w:space="0" w:color="auto"/>
        </w:rPr>
      </w:pPr>
      <w:r w:rsidRPr="00E06ECF">
        <w:rPr>
          <w:rFonts w:cs="Arial"/>
          <w:bdr w:val="none" w:sz="0" w:space="0" w:color="auto"/>
        </w:rPr>
        <w:t xml:space="preserve">У разі передачі товарів – </w:t>
      </w:r>
      <w:r w:rsidR="434F3FE0" w:rsidRPr="00E06ECF">
        <w:rPr>
          <w:rFonts w:cs="Arial"/>
          <w:bdr w:val="none" w:sz="0" w:space="0" w:color="auto"/>
        </w:rPr>
        <w:t xml:space="preserve">додається </w:t>
      </w:r>
      <w:r w:rsidRPr="00E06ECF">
        <w:rPr>
          <w:rFonts w:cs="Arial"/>
          <w:bdr w:val="none" w:sz="0" w:space="0" w:color="auto"/>
        </w:rPr>
        <w:t>наказ на передачу відповідних товарів та список організацій, яким були передані відповідні товари</w:t>
      </w:r>
      <w:r w:rsidR="77A154E1" w:rsidRPr="00E06ECF">
        <w:rPr>
          <w:rFonts w:cs="Arial"/>
          <w:bdr w:val="none" w:sz="0" w:space="0" w:color="auto"/>
        </w:rPr>
        <w:t>.</w:t>
      </w:r>
    </w:p>
    <w:p w14:paraId="09DB66E5" w14:textId="77777777" w:rsidR="0018472E" w:rsidRPr="00E06ECF" w:rsidRDefault="0018472E" w:rsidP="0018472E">
      <w:pPr>
        <w:pStyle w:val="a3"/>
        <w:rPr>
          <w:rFonts w:cs="Arial"/>
          <w:b/>
          <w:bdr w:val="none" w:sz="0" w:space="0" w:color="auto"/>
        </w:rPr>
      </w:pPr>
    </w:p>
    <w:p w14:paraId="41071A4F" w14:textId="77777777" w:rsidR="0018472E" w:rsidRPr="00E06ECF" w:rsidRDefault="0018472E" w:rsidP="4F89CA6C">
      <w:pPr>
        <w:pStyle w:val="a3"/>
        <w:rPr>
          <w:rFonts w:cs="Arial"/>
          <w:bdr w:val="none" w:sz="0" w:space="0" w:color="auto"/>
        </w:rPr>
      </w:pPr>
      <w:r w:rsidRPr="4F89CA6C">
        <w:rPr>
          <w:rFonts w:cs="Arial"/>
          <w:b/>
          <w:bCs/>
          <w:bdr w:val="none" w:sz="0" w:space="0" w:color="auto"/>
        </w:rPr>
        <w:t xml:space="preserve">Ж) </w:t>
      </w:r>
      <w:proofErr w:type="spellStart"/>
      <w:r w:rsidRPr="4F89CA6C">
        <w:rPr>
          <w:rFonts w:cs="Arial"/>
          <w:b/>
          <w:bCs/>
          <w:bdr w:val="none" w:sz="0" w:space="0" w:color="auto"/>
        </w:rPr>
        <w:t>Під</w:t>
      </w:r>
      <w:r w:rsidR="2DBB5A86" w:rsidRPr="4F89CA6C">
        <w:rPr>
          <w:rFonts w:cs="Arial"/>
          <w:b/>
          <w:bCs/>
          <w:bdr w:val="none" w:sz="0" w:space="0" w:color="auto"/>
        </w:rPr>
        <w:t>п</w:t>
      </w:r>
      <w:r w:rsidRPr="4F89CA6C">
        <w:rPr>
          <w:rFonts w:cs="Arial"/>
          <w:b/>
          <w:bCs/>
          <w:bdr w:val="none" w:sz="0" w:space="0" w:color="auto"/>
        </w:rPr>
        <w:t>апка</w:t>
      </w:r>
      <w:proofErr w:type="spellEnd"/>
      <w:r w:rsidRPr="4F89CA6C">
        <w:rPr>
          <w:rFonts w:cs="Arial"/>
          <w:b/>
          <w:bCs/>
          <w:bdr w:val="none" w:sz="0" w:space="0" w:color="auto"/>
        </w:rPr>
        <w:t xml:space="preserve"> «Банківські послуги» - </w:t>
      </w:r>
      <w:r w:rsidRPr="00E06ECF">
        <w:rPr>
          <w:rFonts w:cs="Arial"/>
          <w:bdr w:val="none" w:sz="0" w:space="0" w:color="auto"/>
        </w:rPr>
        <w:t>надається договір з банком щодо обслуговування банківського рахунку, а також платіжні доручення по банківському обслуговуванню та комісії банку</w:t>
      </w:r>
      <w:r w:rsidR="3108CB90" w:rsidRPr="00E06ECF">
        <w:rPr>
          <w:rFonts w:cs="Arial"/>
          <w:bdr w:val="none" w:sz="0" w:space="0" w:color="auto"/>
        </w:rPr>
        <w:t>.</w:t>
      </w:r>
    </w:p>
    <w:sectPr w:rsidR="0018472E" w:rsidRPr="00E06ECF" w:rsidSect="0018472E">
      <w:headerReference w:type="default" r:id="rId11"/>
      <w:footerReference w:type="default" r:id="rId12"/>
      <w:pgSz w:w="11900" w:h="16840"/>
      <w:pgMar w:top="720" w:right="720" w:bottom="720" w:left="720" w:header="0" w:footer="709" w:gutter="0"/>
      <w:pgNumType w:start="1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B41F6A" w16cex:dateUtc="2021-01-25T11:02:16.685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EC45253" w16cid:durableId="18B41F6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A345A7" w14:textId="77777777" w:rsidR="00436405" w:rsidRDefault="00436405" w:rsidP="00E158A0">
      <w:pPr>
        <w:spacing w:line="240" w:lineRule="auto"/>
      </w:pPr>
      <w:r>
        <w:separator/>
      </w:r>
    </w:p>
  </w:endnote>
  <w:endnote w:type="continuationSeparator" w:id="0">
    <w:p w14:paraId="10A38A20" w14:textId="77777777" w:rsidR="00436405" w:rsidRDefault="00436405" w:rsidP="00E158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89CA6C" w14:paraId="561C7883" w14:textId="77777777" w:rsidTr="4F89CA6C">
      <w:tc>
        <w:tcPr>
          <w:tcW w:w="3485" w:type="dxa"/>
        </w:tcPr>
        <w:p w14:paraId="43117C7C" w14:textId="77777777" w:rsidR="4F89CA6C" w:rsidRDefault="4F89CA6C" w:rsidP="4F89CA6C">
          <w:pPr>
            <w:pStyle w:val="ae"/>
            <w:ind w:left="-115"/>
          </w:pPr>
        </w:p>
      </w:tc>
      <w:tc>
        <w:tcPr>
          <w:tcW w:w="3485" w:type="dxa"/>
        </w:tcPr>
        <w:p w14:paraId="10E182D5" w14:textId="77777777" w:rsidR="4F89CA6C" w:rsidRDefault="4F89CA6C" w:rsidP="4F89CA6C">
          <w:pPr>
            <w:pStyle w:val="ae"/>
            <w:jc w:val="center"/>
          </w:pPr>
        </w:p>
      </w:tc>
      <w:tc>
        <w:tcPr>
          <w:tcW w:w="3485" w:type="dxa"/>
        </w:tcPr>
        <w:p w14:paraId="3664DA6E" w14:textId="77777777" w:rsidR="4F89CA6C" w:rsidRDefault="4F89CA6C" w:rsidP="4F89CA6C">
          <w:pPr>
            <w:pStyle w:val="ae"/>
            <w:ind w:right="-115"/>
            <w:jc w:val="right"/>
          </w:pPr>
        </w:p>
      </w:tc>
    </w:tr>
  </w:tbl>
  <w:p w14:paraId="1D482F88" w14:textId="77777777" w:rsidR="4F89CA6C" w:rsidRDefault="4F89CA6C" w:rsidP="4F89CA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37F5E3" w14:textId="77777777" w:rsidR="00436405" w:rsidRDefault="00436405" w:rsidP="00E158A0">
      <w:pPr>
        <w:spacing w:line="240" w:lineRule="auto"/>
      </w:pPr>
      <w:r>
        <w:separator/>
      </w:r>
    </w:p>
  </w:footnote>
  <w:footnote w:type="continuationSeparator" w:id="0">
    <w:p w14:paraId="29FADAFF" w14:textId="77777777" w:rsidR="00436405" w:rsidRDefault="00436405" w:rsidP="00E158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4F89CA6C" w14:paraId="4550C0FC" w14:textId="77777777" w:rsidTr="4F89CA6C">
      <w:tc>
        <w:tcPr>
          <w:tcW w:w="3485" w:type="dxa"/>
        </w:tcPr>
        <w:p w14:paraId="408B43C2" w14:textId="77777777" w:rsidR="4F89CA6C" w:rsidRDefault="4F89CA6C" w:rsidP="4F89CA6C">
          <w:pPr>
            <w:pStyle w:val="ae"/>
            <w:ind w:left="-115"/>
          </w:pPr>
        </w:p>
      </w:tc>
      <w:tc>
        <w:tcPr>
          <w:tcW w:w="3485" w:type="dxa"/>
        </w:tcPr>
        <w:p w14:paraId="39B32F0C" w14:textId="77777777" w:rsidR="4F89CA6C" w:rsidRDefault="4F89CA6C" w:rsidP="4F89CA6C">
          <w:pPr>
            <w:pStyle w:val="ae"/>
            <w:jc w:val="center"/>
          </w:pPr>
        </w:p>
      </w:tc>
      <w:tc>
        <w:tcPr>
          <w:tcW w:w="3485" w:type="dxa"/>
        </w:tcPr>
        <w:p w14:paraId="2A20BF1F" w14:textId="77777777" w:rsidR="4F89CA6C" w:rsidRDefault="4F89CA6C" w:rsidP="4F89CA6C">
          <w:pPr>
            <w:pStyle w:val="ae"/>
            <w:ind w:right="-115"/>
            <w:jc w:val="right"/>
          </w:pPr>
        </w:p>
      </w:tc>
    </w:tr>
  </w:tbl>
  <w:p w14:paraId="46084A47" w14:textId="77777777" w:rsidR="4F89CA6C" w:rsidRDefault="4F89CA6C" w:rsidP="4F89CA6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07DFD"/>
    <w:multiLevelType w:val="hybridMultilevel"/>
    <w:tmpl w:val="54187E3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B4B35"/>
    <w:multiLevelType w:val="hybridMultilevel"/>
    <w:tmpl w:val="2B105440"/>
    <w:lvl w:ilvl="0" w:tplc="78140422">
      <w:start w:val="1"/>
      <w:numFmt w:val="decimal"/>
      <w:lvlText w:val="%1."/>
      <w:lvlJc w:val="left"/>
      <w:pPr>
        <w:ind w:left="720" w:hanging="360"/>
      </w:pPr>
    </w:lvl>
    <w:lvl w:ilvl="1" w:tplc="CBD08466">
      <w:start w:val="1"/>
      <w:numFmt w:val="lowerLetter"/>
      <w:lvlText w:val="%2."/>
      <w:lvlJc w:val="left"/>
      <w:pPr>
        <w:ind w:left="1440" w:hanging="360"/>
      </w:pPr>
    </w:lvl>
    <w:lvl w:ilvl="2" w:tplc="B66CD0AE">
      <w:start w:val="1"/>
      <w:numFmt w:val="lowerRoman"/>
      <w:lvlText w:val="%3."/>
      <w:lvlJc w:val="right"/>
      <w:pPr>
        <w:ind w:left="2160" w:hanging="180"/>
      </w:pPr>
    </w:lvl>
    <w:lvl w:ilvl="3" w:tplc="5A0E5694">
      <w:start w:val="1"/>
      <w:numFmt w:val="decimal"/>
      <w:lvlText w:val="%4."/>
      <w:lvlJc w:val="left"/>
      <w:pPr>
        <w:ind w:left="2880" w:hanging="360"/>
      </w:pPr>
    </w:lvl>
    <w:lvl w:ilvl="4" w:tplc="BFCA430C">
      <w:start w:val="1"/>
      <w:numFmt w:val="lowerLetter"/>
      <w:lvlText w:val="%5."/>
      <w:lvlJc w:val="left"/>
      <w:pPr>
        <w:ind w:left="3600" w:hanging="360"/>
      </w:pPr>
    </w:lvl>
    <w:lvl w:ilvl="5" w:tplc="9F8A0906">
      <w:start w:val="1"/>
      <w:numFmt w:val="lowerRoman"/>
      <w:lvlText w:val="%6."/>
      <w:lvlJc w:val="right"/>
      <w:pPr>
        <w:ind w:left="4320" w:hanging="180"/>
      </w:pPr>
    </w:lvl>
    <w:lvl w:ilvl="6" w:tplc="69B8455E">
      <w:start w:val="1"/>
      <w:numFmt w:val="decimal"/>
      <w:lvlText w:val="%7."/>
      <w:lvlJc w:val="left"/>
      <w:pPr>
        <w:ind w:left="5040" w:hanging="360"/>
      </w:pPr>
    </w:lvl>
    <w:lvl w:ilvl="7" w:tplc="B90470CA">
      <w:start w:val="1"/>
      <w:numFmt w:val="lowerLetter"/>
      <w:lvlText w:val="%8."/>
      <w:lvlJc w:val="left"/>
      <w:pPr>
        <w:ind w:left="5760" w:hanging="360"/>
      </w:pPr>
    </w:lvl>
    <w:lvl w:ilvl="8" w:tplc="791E177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B5B93"/>
    <w:multiLevelType w:val="hybridMultilevel"/>
    <w:tmpl w:val="E5F6AAC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470C"/>
    <w:multiLevelType w:val="hybridMultilevel"/>
    <w:tmpl w:val="980C83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EF3"/>
    <w:multiLevelType w:val="hybridMultilevel"/>
    <w:tmpl w:val="248685CE"/>
    <w:lvl w:ilvl="0" w:tplc="A844BD5E">
      <w:start w:val="1"/>
      <w:numFmt w:val="decimal"/>
      <w:lvlText w:val="%1."/>
      <w:lvlJc w:val="left"/>
      <w:pPr>
        <w:ind w:left="720" w:hanging="360"/>
      </w:pPr>
    </w:lvl>
    <w:lvl w:ilvl="1" w:tplc="4384B46E">
      <w:start w:val="1"/>
      <w:numFmt w:val="lowerLetter"/>
      <w:lvlText w:val="%2."/>
      <w:lvlJc w:val="left"/>
      <w:pPr>
        <w:ind w:left="1440" w:hanging="360"/>
      </w:pPr>
    </w:lvl>
    <w:lvl w:ilvl="2" w:tplc="683E73D6">
      <w:start w:val="1"/>
      <w:numFmt w:val="lowerRoman"/>
      <w:lvlText w:val="%3."/>
      <w:lvlJc w:val="right"/>
      <w:pPr>
        <w:ind w:left="2160" w:hanging="180"/>
      </w:pPr>
    </w:lvl>
    <w:lvl w:ilvl="3" w:tplc="705A847E">
      <w:start w:val="1"/>
      <w:numFmt w:val="decimal"/>
      <w:lvlText w:val="%4."/>
      <w:lvlJc w:val="left"/>
      <w:pPr>
        <w:ind w:left="2880" w:hanging="360"/>
      </w:pPr>
    </w:lvl>
    <w:lvl w:ilvl="4" w:tplc="4BB864AE">
      <w:start w:val="1"/>
      <w:numFmt w:val="lowerLetter"/>
      <w:lvlText w:val="%5."/>
      <w:lvlJc w:val="left"/>
      <w:pPr>
        <w:ind w:left="3600" w:hanging="360"/>
      </w:pPr>
    </w:lvl>
    <w:lvl w:ilvl="5" w:tplc="C8E20E28">
      <w:start w:val="1"/>
      <w:numFmt w:val="lowerRoman"/>
      <w:lvlText w:val="%6."/>
      <w:lvlJc w:val="right"/>
      <w:pPr>
        <w:ind w:left="4320" w:hanging="180"/>
      </w:pPr>
    </w:lvl>
    <w:lvl w:ilvl="6" w:tplc="726624CC">
      <w:start w:val="1"/>
      <w:numFmt w:val="decimal"/>
      <w:lvlText w:val="%7."/>
      <w:lvlJc w:val="left"/>
      <w:pPr>
        <w:ind w:left="5040" w:hanging="360"/>
      </w:pPr>
    </w:lvl>
    <w:lvl w:ilvl="7" w:tplc="F586AF22">
      <w:start w:val="1"/>
      <w:numFmt w:val="lowerLetter"/>
      <w:lvlText w:val="%8."/>
      <w:lvlJc w:val="left"/>
      <w:pPr>
        <w:ind w:left="5760" w:hanging="360"/>
      </w:pPr>
    </w:lvl>
    <w:lvl w:ilvl="8" w:tplc="437EC90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C1600"/>
    <w:multiLevelType w:val="hybridMultilevel"/>
    <w:tmpl w:val="8618C002"/>
    <w:lvl w:ilvl="0" w:tplc="B034280C">
      <w:start w:val="1"/>
      <w:numFmt w:val="decimal"/>
      <w:lvlText w:val="%1."/>
      <w:lvlJc w:val="left"/>
      <w:pPr>
        <w:ind w:left="720" w:hanging="360"/>
      </w:pPr>
    </w:lvl>
    <w:lvl w:ilvl="1" w:tplc="BF62A564">
      <w:start w:val="1"/>
      <w:numFmt w:val="lowerLetter"/>
      <w:lvlText w:val="%2."/>
      <w:lvlJc w:val="left"/>
      <w:pPr>
        <w:ind w:left="1440" w:hanging="360"/>
      </w:pPr>
    </w:lvl>
    <w:lvl w:ilvl="2" w:tplc="A0E4DD86">
      <w:start w:val="1"/>
      <w:numFmt w:val="lowerRoman"/>
      <w:lvlText w:val="%3."/>
      <w:lvlJc w:val="right"/>
      <w:pPr>
        <w:ind w:left="2160" w:hanging="180"/>
      </w:pPr>
    </w:lvl>
    <w:lvl w:ilvl="3" w:tplc="08785C28">
      <w:start w:val="1"/>
      <w:numFmt w:val="decimal"/>
      <w:lvlText w:val="%4."/>
      <w:lvlJc w:val="left"/>
      <w:pPr>
        <w:ind w:left="2880" w:hanging="360"/>
      </w:pPr>
    </w:lvl>
    <w:lvl w:ilvl="4" w:tplc="F9002486">
      <w:start w:val="1"/>
      <w:numFmt w:val="lowerLetter"/>
      <w:lvlText w:val="%5."/>
      <w:lvlJc w:val="left"/>
      <w:pPr>
        <w:ind w:left="3600" w:hanging="360"/>
      </w:pPr>
    </w:lvl>
    <w:lvl w:ilvl="5" w:tplc="9A1C8904">
      <w:start w:val="1"/>
      <w:numFmt w:val="lowerRoman"/>
      <w:lvlText w:val="%6."/>
      <w:lvlJc w:val="right"/>
      <w:pPr>
        <w:ind w:left="4320" w:hanging="180"/>
      </w:pPr>
    </w:lvl>
    <w:lvl w:ilvl="6" w:tplc="C2CECDA4">
      <w:start w:val="1"/>
      <w:numFmt w:val="decimal"/>
      <w:lvlText w:val="%7."/>
      <w:lvlJc w:val="left"/>
      <w:pPr>
        <w:ind w:left="5040" w:hanging="360"/>
      </w:pPr>
    </w:lvl>
    <w:lvl w:ilvl="7" w:tplc="A72CD072">
      <w:start w:val="1"/>
      <w:numFmt w:val="lowerLetter"/>
      <w:lvlText w:val="%8."/>
      <w:lvlJc w:val="left"/>
      <w:pPr>
        <w:ind w:left="5760" w:hanging="360"/>
      </w:pPr>
    </w:lvl>
    <w:lvl w:ilvl="8" w:tplc="2216F4B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B48FA"/>
    <w:multiLevelType w:val="hybridMultilevel"/>
    <w:tmpl w:val="E9145B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8D5"/>
    <w:multiLevelType w:val="hybridMultilevel"/>
    <w:tmpl w:val="0E16D43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0C4EF3"/>
    <w:multiLevelType w:val="hybridMultilevel"/>
    <w:tmpl w:val="2D40385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264C"/>
    <w:multiLevelType w:val="hybridMultilevel"/>
    <w:tmpl w:val="B106CA5C"/>
    <w:lvl w:ilvl="0" w:tplc="AEF0D88C">
      <w:start w:val="1"/>
      <w:numFmt w:val="decimal"/>
      <w:lvlText w:val="%1."/>
      <w:lvlJc w:val="left"/>
      <w:pPr>
        <w:ind w:left="720" w:hanging="360"/>
      </w:pPr>
    </w:lvl>
    <w:lvl w:ilvl="1" w:tplc="FC60B68C">
      <w:start w:val="1"/>
      <w:numFmt w:val="lowerLetter"/>
      <w:lvlText w:val="%2."/>
      <w:lvlJc w:val="left"/>
      <w:pPr>
        <w:ind w:left="1440" w:hanging="360"/>
      </w:pPr>
    </w:lvl>
    <w:lvl w:ilvl="2" w:tplc="CC7EAC32">
      <w:start w:val="1"/>
      <w:numFmt w:val="lowerRoman"/>
      <w:lvlText w:val="%3."/>
      <w:lvlJc w:val="right"/>
      <w:pPr>
        <w:ind w:left="2160" w:hanging="180"/>
      </w:pPr>
    </w:lvl>
    <w:lvl w:ilvl="3" w:tplc="98DA9298">
      <w:start w:val="1"/>
      <w:numFmt w:val="decimal"/>
      <w:lvlText w:val="%4."/>
      <w:lvlJc w:val="left"/>
      <w:pPr>
        <w:ind w:left="2880" w:hanging="360"/>
      </w:pPr>
    </w:lvl>
    <w:lvl w:ilvl="4" w:tplc="793A4570">
      <w:start w:val="1"/>
      <w:numFmt w:val="lowerLetter"/>
      <w:lvlText w:val="%5."/>
      <w:lvlJc w:val="left"/>
      <w:pPr>
        <w:ind w:left="3600" w:hanging="360"/>
      </w:pPr>
    </w:lvl>
    <w:lvl w:ilvl="5" w:tplc="34DAF2CC">
      <w:start w:val="1"/>
      <w:numFmt w:val="lowerRoman"/>
      <w:lvlText w:val="%6."/>
      <w:lvlJc w:val="right"/>
      <w:pPr>
        <w:ind w:left="4320" w:hanging="180"/>
      </w:pPr>
    </w:lvl>
    <w:lvl w:ilvl="6" w:tplc="22CAFC7E">
      <w:start w:val="1"/>
      <w:numFmt w:val="decimal"/>
      <w:lvlText w:val="%7."/>
      <w:lvlJc w:val="left"/>
      <w:pPr>
        <w:ind w:left="5040" w:hanging="360"/>
      </w:pPr>
    </w:lvl>
    <w:lvl w:ilvl="7" w:tplc="351A9258">
      <w:start w:val="1"/>
      <w:numFmt w:val="lowerLetter"/>
      <w:lvlText w:val="%8."/>
      <w:lvlJc w:val="left"/>
      <w:pPr>
        <w:ind w:left="5760" w:hanging="360"/>
      </w:pPr>
    </w:lvl>
    <w:lvl w:ilvl="8" w:tplc="A9A81D9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026BE"/>
    <w:multiLevelType w:val="hybridMultilevel"/>
    <w:tmpl w:val="0BD07356"/>
    <w:lvl w:ilvl="0" w:tplc="1144E12A">
      <w:start w:val="1"/>
      <w:numFmt w:val="decimal"/>
      <w:lvlText w:val="%1."/>
      <w:lvlJc w:val="left"/>
      <w:pPr>
        <w:ind w:left="720" w:hanging="360"/>
      </w:pPr>
    </w:lvl>
    <w:lvl w:ilvl="1" w:tplc="ACD25FE2">
      <w:start w:val="1"/>
      <w:numFmt w:val="lowerLetter"/>
      <w:lvlText w:val="%2."/>
      <w:lvlJc w:val="left"/>
      <w:pPr>
        <w:ind w:left="1440" w:hanging="360"/>
      </w:pPr>
    </w:lvl>
    <w:lvl w:ilvl="2" w:tplc="E8AA88E0">
      <w:start w:val="1"/>
      <w:numFmt w:val="lowerRoman"/>
      <w:lvlText w:val="%3."/>
      <w:lvlJc w:val="right"/>
      <w:pPr>
        <w:ind w:left="2160" w:hanging="180"/>
      </w:pPr>
    </w:lvl>
    <w:lvl w:ilvl="3" w:tplc="7DEAE3C6">
      <w:start w:val="1"/>
      <w:numFmt w:val="decimal"/>
      <w:lvlText w:val="%4."/>
      <w:lvlJc w:val="left"/>
      <w:pPr>
        <w:ind w:left="2880" w:hanging="360"/>
      </w:pPr>
    </w:lvl>
    <w:lvl w:ilvl="4" w:tplc="DC067DF6">
      <w:start w:val="1"/>
      <w:numFmt w:val="lowerLetter"/>
      <w:lvlText w:val="%5."/>
      <w:lvlJc w:val="left"/>
      <w:pPr>
        <w:ind w:left="3600" w:hanging="360"/>
      </w:pPr>
    </w:lvl>
    <w:lvl w:ilvl="5" w:tplc="D8B410A8">
      <w:start w:val="1"/>
      <w:numFmt w:val="lowerRoman"/>
      <w:lvlText w:val="%6."/>
      <w:lvlJc w:val="right"/>
      <w:pPr>
        <w:ind w:left="4320" w:hanging="180"/>
      </w:pPr>
    </w:lvl>
    <w:lvl w:ilvl="6" w:tplc="3E5EEE12">
      <w:start w:val="1"/>
      <w:numFmt w:val="decimal"/>
      <w:lvlText w:val="%7."/>
      <w:lvlJc w:val="left"/>
      <w:pPr>
        <w:ind w:left="5040" w:hanging="360"/>
      </w:pPr>
    </w:lvl>
    <w:lvl w:ilvl="7" w:tplc="D22674A8">
      <w:start w:val="1"/>
      <w:numFmt w:val="lowerLetter"/>
      <w:lvlText w:val="%8."/>
      <w:lvlJc w:val="left"/>
      <w:pPr>
        <w:ind w:left="5760" w:hanging="360"/>
      </w:pPr>
    </w:lvl>
    <w:lvl w:ilvl="8" w:tplc="AF14401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CB2656"/>
    <w:multiLevelType w:val="hybridMultilevel"/>
    <w:tmpl w:val="06761C9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61D34"/>
    <w:multiLevelType w:val="hybridMultilevel"/>
    <w:tmpl w:val="F5FEC9A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D79D1"/>
    <w:multiLevelType w:val="hybridMultilevel"/>
    <w:tmpl w:val="ABA0966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3D7099"/>
    <w:multiLevelType w:val="hybridMultilevel"/>
    <w:tmpl w:val="D288222A"/>
    <w:lvl w:ilvl="0" w:tplc="0CA2E5C6">
      <w:start w:val="1"/>
      <w:numFmt w:val="decimal"/>
      <w:lvlText w:val="%1."/>
      <w:lvlJc w:val="left"/>
      <w:pPr>
        <w:ind w:left="720" w:hanging="360"/>
      </w:pPr>
    </w:lvl>
    <w:lvl w:ilvl="1" w:tplc="672EDB14">
      <w:start w:val="1"/>
      <w:numFmt w:val="lowerLetter"/>
      <w:lvlText w:val="%2."/>
      <w:lvlJc w:val="left"/>
      <w:pPr>
        <w:ind w:left="1440" w:hanging="360"/>
      </w:pPr>
    </w:lvl>
    <w:lvl w:ilvl="2" w:tplc="2DCAE600">
      <w:start w:val="1"/>
      <w:numFmt w:val="lowerRoman"/>
      <w:lvlText w:val="%3."/>
      <w:lvlJc w:val="right"/>
      <w:pPr>
        <w:ind w:left="2160" w:hanging="180"/>
      </w:pPr>
    </w:lvl>
    <w:lvl w:ilvl="3" w:tplc="4B64B58A">
      <w:start w:val="1"/>
      <w:numFmt w:val="decimal"/>
      <w:lvlText w:val="%4."/>
      <w:lvlJc w:val="left"/>
      <w:pPr>
        <w:ind w:left="2880" w:hanging="360"/>
      </w:pPr>
    </w:lvl>
    <w:lvl w:ilvl="4" w:tplc="23749F82">
      <w:start w:val="1"/>
      <w:numFmt w:val="lowerLetter"/>
      <w:lvlText w:val="%5."/>
      <w:lvlJc w:val="left"/>
      <w:pPr>
        <w:ind w:left="3600" w:hanging="360"/>
      </w:pPr>
    </w:lvl>
    <w:lvl w:ilvl="5" w:tplc="AE02EDB6">
      <w:start w:val="1"/>
      <w:numFmt w:val="lowerRoman"/>
      <w:lvlText w:val="%6."/>
      <w:lvlJc w:val="right"/>
      <w:pPr>
        <w:ind w:left="4320" w:hanging="180"/>
      </w:pPr>
    </w:lvl>
    <w:lvl w:ilvl="6" w:tplc="F702961A">
      <w:start w:val="1"/>
      <w:numFmt w:val="decimal"/>
      <w:lvlText w:val="%7."/>
      <w:lvlJc w:val="left"/>
      <w:pPr>
        <w:ind w:left="5040" w:hanging="360"/>
      </w:pPr>
    </w:lvl>
    <w:lvl w:ilvl="7" w:tplc="E3E6918C">
      <w:start w:val="1"/>
      <w:numFmt w:val="lowerLetter"/>
      <w:lvlText w:val="%8."/>
      <w:lvlJc w:val="left"/>
      <w:pPr>
        <w:ind w:left="5760" w:hanging="360"/>
      </w:pPr>
    </w:lvl>
    <w:lvl w:ilvl="8" w:tplc="2062C4B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03ED7"/>
    <w:multiLevelType w:val="hybridMultilevel"/>
    <w:tmpl w:val="1138D4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955D86"/>
    <w:multiLevelType w:val="hybridMultilevel"/>
    <w:tmpl w:val="6D5A7E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F3847"/>
    <w:multiLevelType w:val="hybridMultilevel"/>
    <w:tmpl w:val="7B82AC98"/>
    <w:lvl w:ilvl="0" w:tplc="ECFC3992">
      <w:start w:val="1"/>
      <w:numFmt w:val="decimal"/>
      <w:lvlText w:val="%1."/>
      <w:lvlJc w:val="left"/>
      <w:pPr>
        <w:ind w:left="720" w:hanging="360"/>
      </w:pPr>
    </w:lvl>
    <w:lvl w:ilvl="1" w:tplc="E1F64A7E">
      <w:start w:val="1"/>
      <w:numFmt w:val="lowerLetter"/>
      <w:lvlText w:val="%2."/>
      <w:lvlJc w:val="left"/>
      <w:pPr>
        <w:ind w:left="1440" w:hanging="360"/>
      </w:pPr>
    </w:lvl>
    <w:lvl w:ilvl="2" w:tplc="2CBC7360">
      <w:start w:val="1"/>
      <w:numFmt w:val="lowerRoman"/>
      <w:lvlText w:val="%3."/>
      <w:lvlJc w:val="right"/>
      <w:pPr>
        <w:ind w:left="2160" w:hanging="180"/>
      </w:pPr>
    </w:lvl>
    <w:lvl w:ilvl="3" w:tplc="A5E4BAD8">
      <w:start w:val="1"/>
      <w:numFmt w:val="decimal"/>
      <w:lvlText w:val="%4."/>
      <w:lvlJc w:val="left"/>
      <w:pPr>
        <w:ind w:left="2880" w:hanging="360"/>
      </w:pPr>
    </w:lvl>
    <w:lvl w:ilvl="4" w:tplc="78B400F6">
      <w:start w:val="1"/>
      <w:numFmt w:val="lowerLetter"/>
      <w:lvlText w:val="%5."/>
      <w:lvlJc w:val="left"/>
      <w:pPr>
        <w:ind w:left="3600" w:hanging="360"/>
      </w:pPr>
    </w:lvl>
    <w:lvl w:ilvl="5" w:tplc="348E8D90">
      <w:start w:val="1"/>
      <w:numFmt w:val="lowerRoman"/>
      <w:lvlText w:val="%6."/>
      <w:lvlJc w:val="right"/>
      <w:pPr>
        <w:ind w:left="4320" w:hanging="180"/>
      </w:pPr>
    </w:lvl>
    <w:lvl w:ilvl="6" w:tplc="660A19FE">
      <w:start w:val="1"/>
      <w:numFmt w:val="decimal"/>
      <w:lvlText w:val="%7."/>
      <w:lvlJc w:val="left"/>
      <w:pPr>
        <w:ind w:left="5040" w:hanging="360"/>
      </w:pPr>
    </w:lvl>
    <w:lvl w:ilvl="7" w:tplc="A9A242DA">
      <w:start w:val="1"/>
      <w:numFmt w:val="lowerLetter"/>
      <w:lvlText w:val="%8."/>
      <w:lvlJc w:val="left"/>
      <w:pPr>
        <w:ind w:left="5760" w:hanging="360"/>
      </w:pPr>
    </w:lvl>
    <w:lvl w:ilvl="8" w:tplc="F90E27C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1271E4"/>
    <w:multiLevelType w:val="hybridMultilevel"/>
    <w:tmpl w:val="F5823C48"/>
    <w:lvl w:ilvl="0" w:tplc="132AACD8">
      <w:start w:val="1"/>
      <w:numFmt w:val="decimal"/>
      <w:lvlText w:val="%1."/>
      <w:lvlJc w:val="left"/>
      <w:pPr>
        <w:ind w:left="720" w:hanging="360"/>
      </w:pPr>
    </w:lvl>
    <w:lvl w:ilvl="1" w:tplc="5896D23C">
      <w:start w:val="1"/>
      <w:numFmt w:val="lowerLetter"/>
      <w:lvlText w:val="%2."/>
      <w:lvlJc w:val="left"/>
      <w:pPr>
        <w:ind w:left="1440" w:hanging="360"/>
      </w:pPr>
    </w:lvl>
    <w:lvl w:ilvl="2" w:tplc="DA0C9CC8">
      <w:start w:val="1"/>
      <w:numFmt w:val="lowerRoman"/>
      <w:lvlText w:val="%3."/>
      <w:lvlJc w:val="right"/>
      <w:pPr>
        <w:ind w:left="2160" w:hanging="180"/>
      </w:pPr>
    </w:lvl>
    <w:lvl w:ilvl="3" w:tplc="0CBA9044">
      <w:start w:val="1"/>
      <w:numFmt w:val="decimal"/>
      <w:lvlText w:val="%4."/>
      <w:lvlJc w:val="left"/>
      <w:pPr>
        <w:ind w:left="2880" w:hanging="360"/>
      </w:pPr>
    </w:lvl>
    <w:lvl w:ilvl="4" w:tplc="26B2E83C">
      <w:start w:val="1"/>
      <w:numFmt w:val="lowerLetter"/>
      <w:lvlText w:val="%5."/>
      <w:lvlJc w:val="left"/>
      <w:pPr>
        <w:ind w:left="3600" w:hanging="360"/>
      </w:pPr>
    </w:lvl>
    <w:lvl w:ilvl="5" w:tplc="E8127C68">
      <w:start w:val="1"/>
      <w:numFmt w:val="lowerRoman"/>
      <w:lvlText w:val="%6."/>
      <w:lvlJc w:val="right"/>
      <w:pPr>
        <w:ind w:left="4320" w:hanging="180"/>
      </w:pPr>
    </w:lvl>
    <w:lvl w:ilvl="6" w:tplc="39E44C12">
      <w:start w:val="1"/>
      <w:numFmt w:val="decimal"/>
      <w:lvlText w:val="%7."/>
      <w:lvlJc w:val="left"/>
      <w:pPr>
        <w:ind w:left="5040" w:hanging="360"/>
      </w:pPr>
    </w:lvl>
    <w:lvl w:ilvl="7" w:tplc="E71CBCC4">
      <w:start w:val="1"/>
      <w:numFmt w:val="lowerLetter"/>
      <w:lvlText w:val="%8."/>
      <w:lvlJc w:val="left"/>
      <w:pPr>
        <w:ind w:left="5760" w:hanging="360"/>
      </w:pPr>
    </w:lvl>
    <w:lvl w:ilvl="8" w:tplc="317490FA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00026B"/>
    <w:multiLevelType w:val="hybridMultilevel"/>
    <w:tmpl w:val="7B5AA9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524723"/>
    <w:multiLevelType w:val="hybridMultilevel"/>
    <w:tmpl w:val="864EDC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16FA8"/>
    <w:multiLevelType w:val="hybridMultilevel"/>
    <w:tmpl w:val="9B8CD852"/>
    <w:lvl w:ilvl="0" w:tplc="4556463E">
      <w:start w:val="1"/>
      <w:numFmt w:val="decimal"/>
      <w:lvlText w:val="%1."/>
      <w:lvlJc w:val="left"/>
      <w:pPr>
        <w:ind w:left="720" w:hanging="360"/>
      </w:pPr>
    </w:lvl>
    <w:lvl w:ilvl="1" w:tplc="071E68DA">
      <w:start w:val="1"/>
      <w:numFmt w:val="lowerLetter"/>
      <w:lvlText w:val="%2."/>
      <w:lvlJc w:val="left"/>
      <w:pPr>
        <w:ind w:left="1440" w:hanging="360"/>
      </w:pPr>
    </w:lvl>
    <w:lvl w:ilvl="2" w:tplc="0ED45246">
      <w:start w:val="1"/>
      <w:numFmt w:val="lowerRoman"/>
      <w:lvlText w:val="%3."/>
      <w:lvlJc w:val="right"/>
      <w:pPr>
        <w:ind w:left="2160" w:hanging="180"/>
      </w:pPr>
    </w:lvl>
    <w:lvl w:ilvl="3" w:tplc="A2E25F18">
      <w:start w:val="1"/>
      <w:numFmt w:val="decimal"/>
      <w:lvlText w:val="%4."/>
      <w:lvlJc w:val="left"/>
      <w:pPr>
        <w:ind w:left="2880" w:hanging="360"/>
      </w:pPr>
    </w:lvl>
    <w:lvl w:ilvl="4" w:tplc="AF002020">
      <w:start w:val="1"/>
      <w:numFmt w:val="lowerLetter"/>
      <w:lvlText w:val="%5."/>
      <w:lvlJc w:val="left"/>
      <w:pPr>
        <w:ind w:left="3600" w:hanging="360"/>
      </w:pPr>
    </w:lvl>
    <w:lvl w:ilvl="5" w:tplc="CE86A682">
      <w:start w:val="1"/>
      <w:numFmt w:val="lowerRoman"/>
      <w:lvlText w:val="%6."/>
      <w:lvlJc w:val="right"/>
      <w:pPr>
        <w:ind w:left="4320" w:hanging="180"/>
      </w:pPr>
    </w:lvl>
    <w:lvl w:ilvl="6" w:tplc="689CB5A8">
      <w:start w:val="1"/>
      <w:numFmt w:val="decimal"/>
      <w:lvlText w:val="%7."/>
      <w:lvlJc w:val="left"/>
      <w:pPr>
        <w:ind w:left="5040" w:hanging="360"/>
      </w:pPr>
    </w:lvl>
    <w:lvl w:ilvl="7" w:tplc="98C64F5A">
      <w:start w:val="1"/>
      <w:numFmt w:val="lowerLetter"/>
      <w:lvlText w:val="%8."/>
      <w:lvlJc w:val="left"/>
      <w:pPr>
        <w:ind w:left="5760" w:hanging="360"/>
      </w:pPr>
    </w:lvl>
    <w:lvl w:ilvl="8" w:tplc="86A620E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40CF3"/>
    <w:multiLevelType w:val="hybridMultilevel"/>
    <w:tmpl w:val="D610DA18"/>
    <w:lvl w:ilvl="0" w:tplc="85B01E34">
      <w:start w:val="1"/>
      <w:numFmt w:val="decimal"/>
      <w:lvlText w:val="%1."/>
      <w:lvlJc w:val="left"/>
      <w:pPr>
        <w:ind w:left="720" w:hanging="360"/>
      </w:pPr>
    </w:lvl>
    <w:lvl w:ilvl="1" w:tplc="035E7440">
      <w:start w:val="1"/>
      <w:numFmt w:val="lowerLetter"/>
      <w:lvlText w:val="%2."/>
      <w:lvlJc w:val="left"/>
      <w:pPr>
        <w:ind w:left="1440" w:hanging="360"/>
      </w:pPr>
    </w:lvl>
    <w:lvl w:ilvl="2" w:tplc="1AD0E044">
      <w:start w:val="1"/>
      <w:numFmt w:val="lowerRoman"/>
      <w:lvlText w:val="%3."/>
      <w:lvlJc w:val="right"/>
      <w:pPr>
        <w:ind w:left="2160" w:hanging="180"/>
      </w:pPr>
    </w:lvl>
    <w:lvl w:ilvl="3" w:tplc="350C7B44">
      <w:start w:val="1"/>
      <w:numFmt w:val="decimal"/>
      <w:lvlText w:val="%4."/>
      <w:lvlJc w:val="left"/>
      <w:pPr>
        <w:ind w:left="2880" w:hanging="360"/>
      </w:pPr>
    </w:lvl>
    <w:lvl w:ilvl="4" w:tplc="42E6F944">
      <w:start w:val="1"/>
      <w:numFmt w:val="lowerLetter"/>
      <w:lvlText w:val="%5."/>
      <w:lvlJc w:val="left"/>
      <w:pPr>
        <w:ind w:left="3600" w:hanging="360"/>
      </w:pPr>
    </w:lvl>
    <w:lvl w:ilvl="5" w:tplc="38661336">
      <w:start w:val="1"/>
      <w:numFmt w:val="lowerRoman"/>
      <w:lvlText w:val="%6."/>
      <w:lvlJc w:val="right"/>
      <w:pPr>
        <w:ind w:left="4320" w:hanging="180"/>
      </w:pPr>
    </w:lvl>
    <w:lvl w:ilvl="6" w:tplc="52B67CD8">
      <w:start w:val="1"/>
      <w:numFmt w:val="decimal"/>
      <w:lvlText w:val="%7."/>
      <w:lvlJc w:val="left"/>
      <w:pPr>
        <w:ind w:left="5040" w:hanging="360"/>
      </w:pPr>
    </w:lvl>
    <w:lvl w:ilvl="7" w:tplc="0CF8D088">
      <w:start w:val="1"/>
      <w:numFmt w:val="lowerLetter"/>
      <w:lvlText w:val="%8."/>
      <w:lvlJc w:val="left"/>
      <w:pPr>
        <w:ind w:left="5760" w:hanging="360"/>
      </w:pPr>
    </w:lvl>
    <w:lvl w:ilvl="8" w:tplc="685AE54C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4A453C"/>
    <w:multiLevelType w:val="hybridMultilevel"/>
    <w:tmpl w:val="C7A8FAD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D355A3"/>
    <w:multiLevelType w:val="hybridMultilevel"/>
    <w:tmpl w:val="1774FE4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A5636D"/>
    <w:multiLevelType w:val="hybridMultilevel"/>
    <w:tmpl w:val="13BA0D34"/>
    <w:lvl w:ilvl="0" w:tplc="CD0276E0">
      <w:start w:val="1"/>
      <w:numFmt w:val="decimal"/>
      <w:lvlText w:val="%1."/>
      <w:lvlJc w:val="left"/>
      <w:pPr>
        <w:ind w:left="720" w:hanging="360"/>
      </w:pPr>
    </w:lvl>
    <w:lvl w:ilvl="1" w:tplc="CD888FE4">
      <w:start w:val="1"/>
      <w:numFmt w:val="lowerLetter"/>
      <w:lvlText w:val="%2."/>
      <w:lvlJc w:val="left"/>
      <w:pPr>
        <w:ind w:left="1440" w:hanging="360"/>
      </w:pPr>
    </w:lvl>
    <w:lvl w:ilvl="2" w:tplc="A5F42DCE">
      <w:start w:val="1"/>
      <w:numFmt w:val="lowerRoman"/>
      <w:lvlText w:val="%3."/>
      <w:lvlJc w:val="right"/>
      <w:pPr>
        <w:ind w:left="2160" w:hanging="180"/>
      </w:pPr>
    </w:lvl>
    <w:lvl w:ilvl="3" w:tplc="B9465F94">
      <w:start w:val="1"/>
      <w:numFmt w:val="decimal"/>
      <w:lvlText w:val="%4."/>
      <w:lvlJc w:val="left"/>
      <w:pPr>
        <w:ind w:left="2880" w:hanging="360"/>
      </w:pPr>
    </w:lvl>
    <w:lvl w:ilvl="4" w:tplc="4002EA66">
      <w:start w:val="1"/>
      <w:numFmt w:val="lowerLetter"/>
      <w:lvlText w:val="%5."/>
      <w:lvlJc w:val="left"/>
      <w:pPr>
        <w:ind w:left="3600" w:hanging="360"/>
      </w:pPr>
    </w:lvl>
    <w:lvl w:ilvl="5" w:tplc="10503148">
      <w:start w:val="1"/>
      <w:numFmt w:val="lowerRoman"/>
      <w:lvlText w:val="%6."/>
      <w:lvlJc w:val="right"/>
      <w:pPr>
        <w:ind w:left="4320" w:hanging="180"/>
      </w:pPr>
    </w:lvl>
    <w:lvl w:ilvl="6" w:tplc="152EDDEA">
      <w:start w:val="1"/>
      <w:numFmt w:val="decimal"/>
      <w:lvlText w:val="%7."/>
      <w:lvlJc w:val="left"/>
      <w:pPr>
        <w:ind w:left="5040" w:hanging="360"/>
      </w:pPr>
    </w:lvl>
    <w:lvl w:ilvl="7" w:tplc="D994BE62">
      <w:start w:val="1"/>
      <w:numFmt w:val="lowerLetter"/>
      <w:lvlText w:val="%8."/>
      <w:lvlJc w:val="left"/>
      <w:pPr>
        <w:ind w:left="5760" w:hanging="360"/>
      </w:pPr>
    </w:lvl>
    <w:lvl w:ilvl="8" w:tplc="6FFC8FF4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BD4522"/>
    <w:multiLevelType w:val="hybridMultilevel"/>
    <w:tmpl w:val="E00CE050"/>
    <w:lvl w:ilvl="0" w:tplc="FA1CB60C">
      <w:start w:val="1"/>
      <w:numFmt w:val="decimal"/>
      <w:lvlText w:val="%1."/>
      <w:lvlJc w:val="left"/>
      <w:pPr>
        <w:ind w:left="720" w:hanging="360"/>
      </w:pPr>
    </w:lvl>
    <w:lvl w:ilvl="1" w:tplc="649E8EA8">
      <w:start w:val="1"/>
      <w:numFmt w:val="lowerLetter"/>
      <w:lvlText w:val="%2."/>
      <w:lvlJc w:val="left"/>
      <w:pPr>
        <w:ind w:left="1440" w:hanging="360"/>
      </w:pPr>
    </w:lvl>
    <w:lvl w:ilvl="2" w:tplc="24CAB9D4">
      <w:start w:val="1"/>
      <w:numFmt w:val="lowerRoman"/>
      <w:lvlText w:val="%3."/>
      <w:lvlJc w:val="right"/>
      <w:pPr>
        <w:ind w:left="2160" w:hanging="180"/>
      </w:pPr>
    </w:lvl>
    <w:lvl w:ilvl="3" w:tplc="808CED18">
      <w:start w:val="1"/>
      <w:numFmt w:val="decimal"/>
      <w:lvlText w:val="%4."/>
      <w:lvlJc w:val="left"/>
      <w:pPr>
        <w:ind w:left="2880" w:hanging="360"/>
      </w:pPr>
    </w:lvl>
    <w:lvl w:ilvl="4" w:tplc="3F26E0F2">
      <w:start w:val="1"/>
      <w:numFmt w:val="lowerLetter"/>
      <w:lvlText w:val="%5."/>
      <w:lvlJc w:val="left"/>
      <w:pPr>
        <w:ind w:left="3600" w:hanging="360"/>
      </w:pPr>
    </w:lvl>
    <w:lvl w:ilvl="5" w:tplc="5BCAD058">
      <w:start w:val="1"/>
      <w:numFmt w:val="lowerRoman"/>
      <w:lvlText w:val="%6."/>
      <w:lvlJc w:val="right"/>
      <w:pPr>
        <w:ind w:left="4320" w:hanging="180"/>
      </w:pPr>
    </w:lvl>
    <w:lvl w:ilvl="6" w:tplc="62168256">
      <w:start w:val="1"/>
      <w:numFmt w:val="decimal"/>
      <w:lvlText w:val="%7."/>
      <w:lvlJc w:val="left"/>
      <w:pPr>
        <w:ind w:left="5040" w:hanging="360"/>
      </w:pPr>
    </w:lvl>
    <w:lvl w:ilvl="7" w:tplc="B91CE7E6">
      <w:start w:val="1"/>
      <w:numFmt w:val="lowerLetter"/>
      <w:lvlText w:val="%8."/>
      <w:lvlJc w:val="left"/>
      <w:pPr>
        <w:ind w:left="5760" w:hanging="360"/>
      </w:pPr>
    </w:lvl>
    <w:lvl w:ilvl="8" w:tplc="0B46F1F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1"/>
  </w:num>
  <w:num w:numId="3">
    <w:abstractNumId w:val="22"/>
  </w:num>
  <w:num w:numId="4">
    <w:abstractNumId w:val="4"/>
  </w:num>
  <w:num w:numId="5">
    <w:abstractNumId w:val="17"/>
  </w:num>
  <w:num w:numId="6">
    <w:abstractNumId w:val="9"/>
  </w:num>
  <w:num w:numId="7">
    <w:abstractNumId w:val="14"/>
  </w:num>
  <w:num w:numId="8">
    <w:abstractNumId w:val="10"/>
  </w:num>
  <w:num w:numId="9">
    <w:abstractNumId w:val="26"/>
  </w:num>
  <w:num w:numId="10">
    <w:abstractNumId w:val="25"/>
  </w:num>
  <w:num w:numId="11">
    <w:abstractNumId w:val="5"/>
  </w:num>
  <w:num w:numId="12">
    <w:abstractNumId w:val="18"/>
  </w:num>
  <w:num w:numId="13">
    <w:abstractNumId w:val="16"/>
  </w:num>
  <w:num w:numId="14">
    <w:abstractNumId w:val="12"/>
  </w:num>
  <w:num w:numId="15">
    <w:abstractNumId w:val="3"/>
  </w:num>
  <w:num w:numId="16">
    <w:abstractNumId w:val="20"/>
  </w:num>
  <w:num w:numId="17">
    <w:abstractNumId w:val="19"/>
  </w:num>
  <w:num w:numId="18">
    <w:abstractNumId w:val="6"/>
  </w:num>
  <w:num w:numId="19">
    <w:abstractNumId w:val="11"/>
  </w:num>
  <w:num w:numId="20">
    <w:abstractNumId w:val="13"/>
  </w:num>
  <w:num w:numId="21">
    <w:abstractNumId w:val="7"/>
  </w:num>
  <w:num w:numId="22">
    <w:abstractNumId w:val="0"/>
  </w:num>
  <w:num w:numId="23">
    <w:abstractNumId w:val="15"/>
  </w:num>
  <w:num w:numId="24">
    <w:abstractNumId w:val="24"/>
  </w:num>
  <w:num w:numId="25">
    <w:abstractNumId w:val="2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E5"/>
    <w:rsid w:val="00003AB9"/>
    <w:rsid w:val="00095C5D"/>
    <w:rsid w:val="000A2B28"/>
    <w:rsid w:val="001205C0"/>
    <w:rsid w:val="00124081"/>
    <w:rsid w:val="001378AB"/>
    <w:rsid w:val="00182124"/>
    <w:rsid w:val="0018405B"/>
    <w:rsid w:val="0018472E"/>
    <w:rsid w:val="001860D1"/>
    <w:rsid w:val="001A043B"/>
    <w:rsid w:val="001E02D9"/>
    <w:rsid w:val="00265256"/>
    <w:rsid w:val="00294DC8"/>
    <w:rsid w:val="00314E5D"/>
    <w:rsid w:val="00350365"/>
    <w:rsid w:val="0035551A"/>
    <w:rsid w:val="00371328"/>
    <w:rsid w:val="003C0B8A"/>
    <w:rsid w:val="003E7A94"/>
    <w:rsid w:val="003F40D8"/>
    <w:rsid w:val="00436405"/>
    <w:rsid w:val="00450799"/>
    <w:rsid w:val="00461985"/>
    <w:rsid w:val="00486028"/>
    <w:rsid w:val="004A4279"/>
    <w:rsid w:val="004F1690"/>
    <w:rsid w:val="004F74CD"/>
    <w:rsid w:val="00512215"/>
    <w:rsid w:val="005D3B7C"/>
    <w:rsid w:val="00682531"/>
    <w:rsid w:val="006B71D9"/>
    <w:rsid w:val="006E27B0"/>
    <w:rsid w:val="00704C52"/>
    <w:rsid w:val="007E26DE"/>
    <w:rsid w:val="0088213E"/>
    <w:rsid w:val="008931E9"/>
    <w:rsid w:val="008A25F5"/>
    <w:rsid w:val="00916EB6"/>
    <w:rsid w:val="00955CA6"/>
    <w:rsid w:val="00963B12"/>
    <w:rsid w:val="009828C2"/>
    <w:rsid w:val="00A6514F"/>
    <w:rsid w:val="00B43261"/>
    <w:rsid w:val="00BE61E5"/>
    <w:rsid w:val="00C043FE"/>
    <w:rsid w:val="00CA4276"/>
    <w:rsid w:val="00CE4E9B"/>
    <w:rsid w:val="00D07E84"/>
    <w:rsid w:val="00D24189"/>
    <w:rsid w:val="00E06ECF"/>
    <w:rsid w:val="00E158A0"/>
    <w:rsid w:val="00E373C8"/>
    <w:rsid w:val="00E44981"/>
    <w:rsid w:val="00EB5C40"/>
    <w:rsid w:val="00EC5578"/>
    <w:rsid w:val="00F352BF"/>
    <w:rsid w:val="00F63C81"/>
    <w:rsid w:val="00F826A9"/>
    <w:rsid w:val="00FD103A"/>
    <w:rsid w:val="014273E8"/>
    <w:rsid w:val="017D533D"/>
    <w:rsid w:val="01A0D1D3"/>
    <w:rsid w:val="027C30AA"/>
    <w:rsid w:val="02F54E60"/>
    <w:rsid w:val="0365A3A7"/>
    <w:rsid w:val="0396D6CC"/>
    <w:rsid w:val="03C269B7"/>
    <w:rsid w:val="048A7046"/>
    <w:rsid w:val="0499632A"/>
    <w:rsid w:val="04A71DBF"/>
    <w:rsid w:val="04ABBF14"/>
    <w:rsid w:val="0519396E"/>
    <w:rsid w:val="0670B721"/>
    <w:rsid w:val="06C25560"/>
    <w:rsid w:val="070DCD7C"/>
    <w:rsid w:val="071FB4FB"/>
    <w:rsid w:val="0798BE64"/>
    <w:rsid w:val="07C2318D"/>
    <w:rsid w:val="08DE6B44"/>
    <w:rsid w:val="08F6E4C8"/>
    <w:rsid w:val="092CD7BD"/>
    <w:rsid w:val="093A86BF"/>
    <w:rsid w:val="0950224C"/>
    <w:rsid w:val="09AF3470"/>
    <w:rsid w:val="09C40462"/>
    <w:rsid w:val="0A55156B"/>
    <w:rsid w:val="0AE031FC"/>
    <w:rsid w:val="0AE31C2E"/>
    <w:rsid w:val="0AF9D24F"/>
    <w:rsid w:val="0B3BE451"/>
    <w:rsid w:val="0BB943FE"/>
    <w:rsid w:val="0BE507DD"/>
    <w:rsid w:val="0C127B10"/>
    <w:rsid w:val="0CA32112"/>
    <w:rsid w:val="0CD0AB74"/>
    <w:rsid w:val="0E317311"/>
    <w:rsid w:val="0E34D7A8"/>
    <w:rsid w:val="0EE514BA"/>
    <w:rsid w:val="0EFD6286"/>
    <w:rsid w:val="0F22D008"/>
    <w:rsid w:val="126D541D"/>
    <w:rsid w:val="13FAFEF3"/>
    <w:rsid w:val="1505344A"/>
    <w:rsid w:val="15DDD063"/>
    <w:rsid w:val="18F46DB9"/>
    <w:rsid w:val="198C1DA9"/>
    <w:rsid w:val="19A1AEC3"/>
    <w:rsid w:val="1AF6914E"/>
    <w:rsid w:val="1B7160BE"/>
    <w:rsid w:val="1B906E6D"/>
    <w:rsid w:val="1BA8CBA7"/>
    <w:rsid w:val="1C61354D"/>
    <w:rsid w:val="1C94E551"/>
    <w:rsid w:val="1D335CAE"/>
    <w:rsid w:val="1DAFAB13"/>
    <w:rsid w:val="1DEF897D"/>
    <w:rsid w:val="1E812285"/>
    <w:rsid w:val="1EB7796C"/>
    <w:rsid w:val="1F7A5DA6"/>
    <w:rsid w:val="1F7F9C02"/>
    <w:rsid w:val="1FC99F00"/>
    <w:rsid w:val="1FE4D75F"/>
    <w:rsid w:val="1FFC8F99"/>
    <w:rsid w:val="210A9B22"/>
    <w:rsid w:val="214CAA75"/>
    <w:rsid w:val="21C5A679"/>
    <w:rsid w:val="21D17A1D"/>
    <w:rsid w:val="21FAD98B"/>
    <w:rsid w:val="223DF3A3"/>
    <w:rsid w:val="2311BED9"/>
    <w:rsid w:val="24A62524"/>
    <w:rsid w:val="25112D72"/>
    <w:rsid w:val="252A55CF"/>
    <w:rsid w:val="25B819B4"/>
    <w:rsid w:val="2653D5C2"/>
    <w:rsid w:val="26ACFDD3"/>
    <w:rsid w:val="26F09267"/>
    <w:rsid w:val="273F4AA7"/>
    <w:rsid w:val="2754A841"/>
    <w:rsid w:val="281423C2"/>
    <w:rsid w:val="29790EAB"/>
    <w:rsid w:val="299B8459"/>
    <w:rsid w:val="29BB3439"/>
    <w:rsid w:val="29F413FF"/>
    <w:rsid w:val="2A517C7A"/>
    <w:rsid w:val="2ABB6D3A"/>
    <w:rsid w:val="2ABE15CE"/>
    <w:rsid w:val="2B8FE460"/>
    <w:rsid w:val="2BCF8A48"/>
    <w:rsid w:val="2BF0A892"/>
    <w:rsid w:val="2C4BC338"/>
    <w:rsid w:val="2CA5AD4B"/>
    <w:rsid w:val="2D640EF8"/>
    <w:rsid w:val="2DBB5A86"/>
    <w:rsid w:val="2DBFA20F"/>
    <w:rsid w:val="2E1B559D"/>
    <w:rsid w:val="2E1D6697"/>
    <w:rsid w:val="2E58CCC4"/>
    <w:rsid w:val="2EB80FB8"/>
    <w:rsid w:val="2F79E617"/>
    <w:rsid w:val="2FCF8EAA"/>
    <w:rsid w:val="2FF5CE91"/>
    <w:rsid w:val="303D5305"/>
    <w:rsid w:val="306B1C06"/>
    <w:rsid w:val="3108CB90"/>
    <w:rsid w:val="3126023F"/>
    <w:rsid w:val="314A3E55"/>
    <w:rsid w:val="333752E6"/>
    <w:rsid w:val="33C06295"/>
    <w:rsid w:val="341CD052"/>
    <w:rsid w:val="352655A8"/>
    <w:rsid w:val="352E8F8F"/>
    <w:rsid w:val="36266782"/>
    <w:rsid w:val="369B59B2"/>
    <w:rsid w:val="3804784F"/>
    <w:rsid w:val="3826FAB6"/>
    <w:rsid w:val="383B1B8A"/>
    <w:rsid w:val="384ADEA3"/>
    <w:rsid w:val="3933FE2D"/>
    <w:rsid w:val="3A4F6C21"/>
    <w:rsid w:val="3A841AF6"/>
    <w:rsid w:val="3B663C3A"/>
    <w:rsid w:val="3B9DEA10"/>
    <w:rsid w:val="3D6E11AE"/>
    <w:rsid w:val="3E331796"/>
    <w:rsid w:val="3E88DA1D"/>
    <w:rsid w:val="3EEA3F49"/>
    <w:rsid w:val="3F2A0081"/>
    <w:rsid w:val="3FB84382"/>
    <w:rsid w:val="40C67428"/>
    <w:rsid w:val="414B68A2"/>
    <w:rsid w:val="41CA393A"/>
    <w:rsid w:val="425CDD1C"/>
    <w:rsid w:val="42D4A596"/>
    <w:rsid w:val="42F76602"/>
    <w:rsid w:val="43472144"/>
    <w:rsid w:val="434F3FE0"/>
    <w:rsid w:val="43C0CE18"/>
    <w:rsid w:val="441413E8"/>
    <w:rsid w:val="4434F030"/>
    <w:rsid w:val="4487928E"/>
    <w:rsid w:val="44BBDEB5"/>
    <w:rsid w:val="45892A8B"/>
    <w:rsid w:val="4596DB48"/>
    <w:rsid w:val="45AC7FB2"/>
    <w:rsid w:val="466BEF15"/>
    <w:rsid w:val="46A5D381"/>
    <w:rsid w:val="46A669C3"/>
    <w:rsid w:val="46E132ED"/>
    <w:rsid w:val="4842A0FC"/>
    <w:rsid w:val="498014A8"/>
    <w:rsid w:val="4C361E5F"/>
    <w:rsid w:val="4C78B180"/>
    <w:rsid w:val="4C9E5A01"/>
    <w:rsid w:val="4CF72615"/>
    <w:rsid w:val="4ECE78A3"/>
    <w:rsid w:val="4EE665B5"/>
    <w:rsid w:val="4F88F7D3"/>
    <w:rsid w:val="4F89CA6C"/>
    <w:rsid w:val="4F990B8C"/>
    <w:rsid w:val="4FA53E9B"/>
    <w:rsid w:val="50A28108"/>
    <w:rsid w:val="50A6634F"/>
    <w:rsid w:val="51A4FB92"/>
    <w:rsid w:val="532539E8"/>
    <w:rsid w:val="5379A1D6"/>
    <w:rsid w:val="5389A431"/>
    <w:rsid w:val="53AA197B"/>
    <w:rsid w:val="543F3DF8"/>
    <w:rsid w:val="544F93B8"/>
    <w:rsid w:val="54DDB29B"/>
    <w:rsid w:val="561DB398"/>
    <w:rsid w:val="56604F18"/>
    <w:rsid w:val="56668536"/>
    <w:rsid w:val="56BA57E6"/>
    <w:rsid w:val="56E5FFBB"/>
    <w:rsid w:val="579A1EA1"/>
    <w:rsid w:val="57DD44A0"/>
    <w:rsid w:val="585FB532"/>
    <w:rsid w:val="5932F884"/>
    <w:rsid w:val="5A3BE4BB"/>
    <w:rsid w:val="5A4FE428"/>
    <w:rsid w:val="5AB825A6"/>
    <w:rsid w:val="5AC96714"/>
    <w:rsid w:val="5B14E562"/>
    <w:rsid w:val="5BD386F3"/>
    <w:rsid w:val="5C04456E"/>
    <w:rsid w:val="5C06493F"/>
    <w:rsid w:val="5C5E36F0"/>
    <w:rsid w:val="5CF94AB6"/>
    <w:rsid w:val="5D47885A"/>
    <w:rsid w:val="5D4D227D"/>
    <w:rsid w:val="5DAF79D1"/>
    <w:rsid w:val="5DD7A7EE"/>
    <w:rsid w:val="5E3547BE"/>
    <w:rsid w:val="5ED17245"/>
    <w:rsid w:val="5FCF5EC8"/>
    <w:rsid w:val="60635B4C"/>
    <w:rsid w:val="60A30DD2"/>
    <w:rsid w:val="60A68D05"/>
    <w:rsid w:val="60C57300"/>
    <w:rsid w:val="62400A74"/>
    <w:rsid w:val="6373327F"/>
    <w:rsid w:val="63ABDD63"/>
    <w:rsid w:val="63BB1FFC"/>
    <w:rsid w:val="640866E7"/>
    <w:rsid w:val="64552323"/>
    <w:rsid w:val="648F8E9A"/>
    <w:rsid w:val="64974BF8"/>
    <w:rsid w:val="64E3FC18"/>
    <w:rsid w:val="64EB2B71"/>
    <w:rsid w:val="64ECC742"/>
    <w:rsid w:val="65250FDD"/>
    <w:rsid w:val="656202E0"/>
    <w:rsid w:val="670F88EA"/>
    <w:rsid w:val="6731F400"/>
    <w:rsid w:val="67DA400D"/>
    <w:rsid w:val="68CDC461"/>
    <w:rsid w:val="6A1565D2"/>
    <w:rsid w:val="6B945161"/>
    <w:rsid w:val="6BD9167A"/>
    <w:rsid w:val="6BE6ECBA"/>
    <w:rsid w:val="6C365CEA"/>
    <w:rsid w:val="6C8E890A"/>
    <w:rsid w:val="6CF64FAD"/>
    <w:rsid w:val="6D08F210"/>
    <w:rsid w:val="6D17F67F"/>
    <w:rsid w:val="6DB93989"/>
    <w:rsid w:val="6E37E53B"/>
    <w:rsid w:val="6E77FF03"/>
    <w:rsid w:val="6E9F146B"/>
    <w:rsid w:val="6F391921"/>
    <w:rsid w:val="6F7C0C96"/>
    <w:rsid w:val="6F85D0AA"/>
    <w:rsid w:val="70542F7C"/>
    <w:rsid w:val="70FE25DC"/>
    <w:rsid w:val="716C1C0D"/>
    <w:rsid w:val="71DADF3B"/>
    <w:rsid w:val="72E148DB"/>
    <w:rsid w:val="73647959"/>
    <w:rsid w:val="73FD8787"/>
    <w:rsid w:val="75093CC1"/>
    <w:rsid w:val="750D4449"/>
    <w:rsid w:val="751039F6"/>
    <w:rsid w:val="751CE146"/>
    <w:rsid w:val="754C202F"/>
    <w:rsid w:val="75C46D59"/>
    <w:rsid w:val="75D05251"/>
    <w:rsid w:val="75D196FF"/>
    <w:rsid w:val="76E247E9"/>
    <w:rsid w:val="76E49538"/>
    <w:rsid w:val="77A154E1"/>
    <w:rsid w:val="77B234E0"/>
    <w:rsid w:val="793FB42F"/>
    <w:rsid w:val="79485338"/>
    <w:rsid w:val="79CC7062"/>
    <w:rsid w:val="7ABC7379"/>
    <w:rsid w:val="7AFCD6E1"/>
    <w:rsid w:val="7B16C9C2"/>
    <w:rsid w:val="7B8F2089"/>
    <w:rsid w:val="7BA86D66"/>
    <w:rsid w:val="7CFA8A6C"/>
    <w:rsid w:val="7D041124"/>
    <w:rsid w:val="7E217664"/>
    <w:rsid w:val="7E68EC30"/>
    <w:rsid w:val="7F3450F8"/>
    <w:rsid w:val="7FA4D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58E8E1"/>
  <w15:docId w15:val="{ED1BA352-8784-42AD-9EFD-0332DEA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8472E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72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uk-UA" w:eastAsia="uk-UA"/>
    </w:rPr>
  </w:style>
  <w:style w:type="character" w:styleId="a4">
    <w:name w:val="annotation reference"/>
    <w:basedOn w:val="a0"/>
    <w:uiPriority w:val="99"/>
    <w:semiHidden/>
    <w:unhideWhenUsed/>
    <w:rsid w:val="001860D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860D1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1860D1"/>
    <w:rPr>
      <w:rFonts w:ascii="Arial" w:eastAsia="Arial Unicode MS" w:hAnsi="Arial" w:cs="Arial Unicode MS"/>
      <w:color w:val="000000"/>
      <w:u w:color="000000"/>
      <w:bdr w:val="nil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860D1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1860D1"/>
    <w:rPr>
      <w:rFonts w:ascii="Arial" w:eastAsia="Arial Unicode MS" w:hAnsi="Arial" w:cs="Arial Unicode MS"/>
      <w:b/>
      <w:bCs/>
      <w:color w:val="000000"/>
      <w:u w:color="000000"/>
      <w:bdr w:val="nil"/>
    </w:rPr>
  </w:style>
  <w:style w:type="paragraph" w:styleId="a9">
    <w:name w:val="Balloon Text"/>
    <w:basedOn w:val="a"/>
    <w:link w:val="aa"/>
    <w:uiPriority w:val="99"/>
    <w:semiHidden/>
    <w:unhideWhenUsed/>
    <w:rsid w:val="001860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860D1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character" w:styleId="ab">
    <w:name w:val="Hyperlink"/>
    <w:basedOn w:val="a0"/>
    <w:uiPriority w:val="99"/>
    <w:unhideWhenUsed/>
    <w:rsid w:val="00E44981"/>
    <w:rPr>
      <w:color w:val="0000FF"/>
      <w:u w:val="single"/>
    </w:rPr>
  </w:style>
  <w:style w:type="character" w:customStyle="1" w:styleId="Mention">
    <w:name w:val="Mention"/>
    <w:basedOn w:val="a0"/>
    <w:uiPriority w:val="99"/>
    <w:unhideWhenUsed/>
    <w:rsid w:val="00E158A0"/>
    <w:rPr>
      <w:color w:val="2B579A"/>
      <w:shd w:val="clear" w:color="auto" w:fill="E6E6E6"/>
    </w:rPr>
  </w:style>
  <w:style w:type="table" w:styleId="ac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Верхній колонтитул Знак"/>
    <w:basedOn w:val="a0"/>
    <w:link w:val="ae"/>
    <w:uiPriority w:val="99"/>
    <w:rsid w:val="00E158A0"/>
  </w:style>
  <w:style w:type="paragraph" w:styleId="ae">
    <w:name w:val="header"/>
    <w:basedOn w:val="a"/>
    <w:link w:val="ad"/>
    <w:uiPriority w:val="99"/>
    <w:unhideWhenUsed/>
    <w:rsid w:val="00E158A0"/>
    <w:pPr>
      <w:tabs>
        <w:tab w:val="center" w:pos="4680"/>
        <w:tab w:val="right" w:pos="9360"/>
      </w:tabs>
      <w:spacing w:line="240" w:lineRule="auto"/>
    </w:pPr>
  </w:style>
  <w:style w:type="character" w:customStyle="1" w:styleId="af">
    <w:name w:val="Нижній колонтитул Знак"/>
    <w:basedOn w:val="a0"/>
    <w:link w:val="af0"/>
    <w:uiPriority w:val="99"/>
    <w:rsid w:val="00E158A0"/>
  </w:style>
  <w:style w:type="paragraph" w:styleId="af0">
    <w:name w:val="footer"/>
    <w:basedOn w:val="a"/>
    <w:link w:val="af"/>
    <w:uiPriority w:val="99"/>
    <w:unhideWhenUsed/>
    <w:rsid w:val="00E158A0"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______@irf.u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Relationship Id="Rbc3f8fb82b674529" Type="http://schemas.microsoft.com/office/2016/09/relationships/commentsIds" Target="commentsIds.xml"/><Relationship Id="R07e5d144ab6944bd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78DA2AA1C42040AF53183EBA149F0D" ma:contentTypeVersion="8" ma:contentTypeDescription="Створення нового документа." ma:contentTypeScope="" ma:versionID="7c51e4af134ca9a739dbddc8dbc6a289">
  <xsd:schema xmlns:xsd="http://www.w3.org/2001/XMLSchema" xmlns:xs="http://www.w3.org/2001/XMLSchema" xmlns:p="http://schemas.microsoft.com/office/2006/metadata/properties" xmlns:ns2="05227c0f-8740-4275-9bbc-e30d46dd7788" xmlns:ns3="4d97a80a-1cd6-4fc9-a1ff-11af94c3d74c" targetNamespace="http://schemas.microsoft.com/office/2006/metadata/properties" ma:root="true" ma:fieldsID="7af9fee6197418a77a1eca4b1d67c343" ns2:_="" ns3:_="">
    <xsd:import namespace="05227c0f-8740-4275-9bbc-e30d46dd7788"/>
    <xsd:import namespace="4d97a80a-1cd6-4fc9-a1ff-11af94c3d7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27c0f-8740-4275-9bbc-e30d46dd77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97a80a-1cd6-4fc9-a1ff-11af94c3d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5C38A-0EF2-4F6D-9E28-E8BBC48D0D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E22563-F32D-402D-8722-59D8AB536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227c0f-8740-4275-9bbc-e30d46dd7788"/>
    <ds:schemaRef ds:uri="4d97a80a-1cd6-4fc9-a1ff-11af94c3d7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7C19DD-0BDB-4FB6-8F03-7AB89D3597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7102</Words>
  <Characters>4049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IRF</Company>
  <LinksUpToDate>false</LinksUpToDate>
  <CharactersWithSpaces>11129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SHULIAK</dc:creator>
  <cp:lastModifiedBy>Ярослава Шуляк</cp:lastModifiedBy>
  <cp:revision>8</cp:revision>
  <dcterms:created xsi:type="dcterms:W3CDTF">2021-03-03T06:44:00Z</dcterms:created>
  <dcterms:modified xsi:type="dcterms:W3CDTF">2024-05-31T08:01:00Z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0x0101001378DA2AA1C42040AF53183EBA149F0D</vt:lpwstr>
  </property>
</Properties>
</file>