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8D6F3" w14:textId="56C49377" w:rsidR="5F12708D" w:rsidRPr="003D5E77" w:rsidRDefault="5F12708D" w:rsidP="003D5E77">
      <w:pPr>
        <w:pStyle w:val="1"/>
        <w:spacing w:line="276" w:lineRule="auto"/>
        <w:jc w:val="both"/>
        <w:rPr>
          <w:rFonts w:cstheme="majorHAnsi"/>
          <w:b/>
          <w:bCs/>
          <w:sz w:val="36"/>
          <w:szCs w:val="36"/>
          <w:lang w:val="uk-UA"/>
        </w:rPr>
      </w:pPr>
      <w:r w:rsidRPr="003D5E77">
        <w:rPr>
          <w:rFonts w:cstheme="majorHAnsi"/>
          <w:b/>
          <w:bCs/>
          <w:sz w:val="36"/>
          <w:szCs w:val="36"/>
          <w:lang w:val="uk-UA"/>
        </w:rPr>
        <w:t>Технічні умови щодо розробки нового сайту МФ “Відродження”</w:t>
      </w:r>
    </w:p>
    <w:p w14:paraId="62446762" w14:textId="3E2470FC" w:rsidR="5F12708D" w:rsidRPr="003D5E77" w:rsidRDefault="5F12708D" w:rsidP="003D5E77">
      <w:pPr>
        <w:pStyle w:val="1"/>
        <w:spacing w:line="276" w:lineRule="auto"/>
        <w:jc w:val="both"/>
        <w:rPr>
          <w:rFonts w:cstheme="majorHAnsi"/>
        </w:rPr>
      </w:pPr>
      <w:r w:rsidRPr="003D5E77">
        <w:rPr>
          <w:rFonts w:cstheme="majorHAnsi"/>
          <w:lang w:val="uk-UA"/>
        </w:rPr>
        <w:t xml:space="preserve">Яка робота замовляється: </w:t>
      </w:r>
    </w:p>
    <w:p w14:paraId="61DFF67F" w14:textId="61E7056E" w:rsidR="5F12708D" w:rsidRPr="003D5E77" w:rsidRDefault="5F12708D" w:rsidP="003D5E77">
      <w:pPr>
        <w:pStyle w:val="a4"/>
        <w:numPr>
          <w:ilvl w:val="0"/>
          <w:numId w:val="1"/>
        </w:numPr>
        <w:spacing w:before="240" w:line="276" w:lineRule="auto"/>
        <w:jc w:val="both"/>
        <w:rPr>
          <w:rFonts w:asciiTheme="majorHAnsi" w:hAnsiTheme="majorHAnsi" w:cstheme="majorHAnsi"/>
          <w:lang w:val="ru-RU"/>
        </w:rPr>
      </w:pPr>
      <w:r w:rsidRPr="003D5E77">
        <w:rPr>
          <w:rFonts w:asciiTheme="majorHAnsi" w:eastAsia="Calibri" w:hAnsiTheme="majorHAnsi" w:cstheme="majorHAnsi"/>
          <w:lang w:val="uk-UA"/>
        </w:rPr>
        <w:t xml:space="preserve"> Аналіз і деталізація поставленої задачі;</w:t>
      </w:r>
    </w:p>
    <w:p w14:paraId="4EA7B643" w14:textId="1602B9D4" w:rsidR="5F12708D" w:rsidRPr="003D5E77" w:rsidRDefault="5F12708D" w:rsidP="003D5E77">
      <w:pPr>
        <w:pStyle w:val="a4"/>
        <w:numPr>
          <w:ilvl w:val="0"/>
          <w:numId w:val="1"/>
        </w:numPr>
        <w:spacing w:before="240" w:line="276" w:lineRule="auto"/>
        <w:jc w:val="both"/>
        <w:rPr>
          <w:rFonts w:asciiTheme="majorHAnsi" w:hAnsiTheme="majorHAnsi" w:cstheme="majorHAnsi"/>
        </w:rPr>
      </w:pPr>
      <w:r w:rsidRPr="003D5E77">
        <w:rPr>
          <w:rFonts w:asciiTheme="majorHAnsi" w:eastAsia="Calibri" w:hAnsiTheme="majorHAnsi" w:cstheme="majorHAnsi"/>
          <w:lang w:val="uk-UA"/>
        </w:rPr>
        <w:t xml:space="preserve">Дизайн. Створення загальної концепції дизайну першої сторінки сайту, дизайну сторінок його </w:t>
      </w:r>
      <w:bookmarkStart w:id="0" w:name="_GoBack"/>
      <w:bookmarkEnd w:id="0"/>
      <w:r w:rsidRPr="003D5E77">
        <w:rPr>
          <w:rFonts w:asciiTheme="majorHAnsi" w:eastAsia="Calibri" w:hAnsiTheme="majorHAnsi" w:cstheme="majorHAnsi"/>
          <w:lang w:val="uk-UA"/>
        </w:rPr>
        <w:t xml:space="preserve">розділів. Графічний дизайн всього сайту;  </w:t>
      </w:r>
    </w:p>
    <w:p w14:paraId="0B6D8192" w14:textId="58B71904" w:rsidR="5F12708D" w:rsidRPr="003D5E77" w:rsidRDefault="5F12708D" w:rsidP="003D5E77">
      <w:pPr>
        <w:pStyle w:val="a4"/>
        <w:numPr>
          <w:ilvl w:val="0"/>
          <w:numId w:val="1"/>
        </w:numPr>
        <w:spacing w:before="240" w:line="276" w:lineRule="auto"/>
        <w:jc w:val="both"/>
        <w:rPr>
          <w:rFonts w:asciiTheme="majorHAnsi" w:hAnsiTheme="majorHAnsi" w:cstheme="majorHAnsi"/>
          <w:lang w:val="ru-RU"/>
        </w:rPr>
      </w:pPr>
      <w:r w:rsidRPr="003D5E77">
        <w:rPr>
          <w:rFonts w:asciiTheme="majorHAnsi" w:eastAsia="Calibri" w:hAnsiTheme="majorHAnsi" w:cstheme="majorHAnsi"/>
          <w:lang w:val="uk-UA"/>
        </w:rPr>
        <w:t>Програмування, адаптація системи управління сайтом;</w:t>
      </w:r>
    </w:p>
    <w:p w14:paraId="6C795B63" w14:textId="0E92F396" w:rsidR="5F12708D" w:rsidRPr="003D5E77" w:rsidRDefault="5F12708D" w:rsidP="003D5E77">
      <w:pPr>
        <w:pStyle w:val="a4"/>
        <w:numPr>
          <w:ilvl w:val="0"/>
          <w:numId w:val="1"/>
        </w:numPr>
        <w:spacing w:before="240" w:line="276" w:lineRule="auto"/>
        <w:jc w:val="both"/>
        <w:rPr>
          <w:rFonts w:asciiTheme="majorHAnsi" w:hAnsiTheme="majorHAnsi" w:cstheme="majorHAnsi"/>
          <w:lang w:val="ru-RU"/>
        </w:rPr>
      </w:pPr>
      <w:r w:rsidRPr="003D5E77">
        <w:rPr>
          <w:rFonts w:asciiTheme="majorHAnsi" w:eastAsia="Calibri" w:hAnsiTheme="majorHAnsi" w:cstheme="majorHAnsi"/>
          <w:lang w:val="uk-UA"/>
        </w:rPr>
        <w:t xml:space="preserve">Перенесення інформації зі старої версії сайту на нову;  </w:t>
      </w:r>
    </w:p>
    <w:p w14:paraId="65EE27B0" w14:textId="5A0DBE73" w:rsidR="5F12708D" w:rsidRPr="003D5E77" w:rsidRDefault="5F12708D" w:rsidP="003D5E77">
      <w:pPr>
        <w:pStyle w:val="a4"/>
        <w:numPr>
          <w:ilvl w:val="0"/>
          <w:numId w:val="1"/>
        </w:num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eastAsia="Calibri" w:hAnsiTheme="majorHAnsi" w:cstheme="majorHAnsi"/>
          <w:lang w:val="uk-UA"/>
        </w:rPr>
        <w:t xml:space="preserve">Наповнення нового сайту актуальною інформацією (розробляється і передається замовником після узгодження макету); </w:t>
      </w:r>
    </w:p>
    <w:p w14:paraId="6488BB32" w14:textId="01D15BE1" w:rsidR="5F12708D" w:rsidRPr="003D5E77" w:rsidRDefault="5F12708D" w:rsidP="003D5E77">
      <w:pPr>
        <w:pStyle w:val="a4"/>
        <w:numPr>
          <w:ilvl w:val="0"/>
          <w:numId w:val="1"/>
        </w:numPr>
        <w:spacing w:before="240" w:line="276" w:lineRule="auto"/>
        <w:jc w:val="both"/>
        <w:rPr>
          <w:rFonts w:asciiTheme="majorHAnsi" w:hAnsiTheme="majorHAnsi" w:cstheme="majorHAnsi"/>
          <w:lang w:val="ru-RU"/>
        </w:rPr>
      </w:pPr>
      <w:r w:rsidRPr="003D5E77">
        <w:rPr>
          <w:rFonts w:asciiTheme="majorHAnsi" w:eastAsia="Calibri" w:hAnsiTheme="majorHAnsi" w:cstheme="majorHAnsi"/>
          <w:lang w:val="uk-UA"/>
        </w:rPr>
        <w:t>Створення технічної і користувацької документації;</w:t>
      </w:r>
    </w:p>
    <w:p w14:paraId="53CD6738" w14:textId="297C6ED8" w:rsidR="5F12708D" w:rsidRPr="003D5E77" w:rsidRDefault="5F12708D" w:rsidP="003D5E77">
      <w:pPr>
        <w:pStyle w:val="a4"/>
        <w:numPr>
          <w:ilvl w:val="0"/>
          <w:numId w:val="1"/>
        </w:numPr>
        <w:spacing w:before="240" w:line="276" w:lineRule="auto"/>
        <w:jc w:val="both"/>
        <w:rPr>
          <w:rFonts w:asciiTheme="majorHAnsi" w:hAnsiTheme="majorHAnsi" w:cstheme="majorHAnsi"/>
        </w:rPr>
      </w:pPr>
      <w:r w:rsidRPr="003D5E77">
        <w:rPr>
          <w:rFonts w:asciiTheme="majorHAnsi" w:eastAsia="Calibri" w:hAnsiTheme="majorHAnsi" w:cstheme="majorHAnsi"/>
          <w:lang w:val="uk-UA"/>
        </w:rPr>
        <w:t>Тестування</w:t>
      </w:r>
    </w:p>
    <w:p w14:paraId="242890AB" w14:textId="7BD2F2F8" w:rsidR="5F12708D" w:rsidRPr="003D5E77" w:rsidRDefault="5F12708D" w:rsidP="003D5E77">
      <w:pPr>
        <w:pStyle w:val="a4"/>
        <w:numPr>
          <w:ilvl w:val="0"/>
          <w:numId w:val="1"/>
        </w:numPr>
        <w:spacing w:before="240" w:line="276" w:lineRule="auto"/>
        <w:jc w:val="both"/>
        <w:rPr>
          <w:rFonts w:asciiTheme="majorHAnsi" w:hAnsiTheme="majorHAnsi" w:cstheme="majorHAnsi"/>
          <w:lang w:val="ru-RU"/>
        </w:rPr>
      </w:pPr>
      <w:r w:rsidRPr="003D5E77">
        <w:rPr>
          <w:rFonts w:asciiTheme="majorHAnsi" w:eastAsia="Calibri" w:hAnsiTheme="majorHAnsi" w:cstheme="majorHAnsi"/>
          <w:lang w:val="uk-UA"/>
        </w:rPr>
        <w:t>Запуск сайту в промислову експлуатацію;</w:t>
      </w:r>
    </w:p>
    <w:p w14:paraId="1E8CD4C3" w14:textId="6BE07709" w:rsidR="5F12708D" w:rsidRPr="003D5E77" w:rsidRDefault="5F12708D" w:rsidP="003D5E77">
      <w:pPr>
        <w:pStyle w:val="a4"/>
        <w:numPr>
          <w:ilvl w:val="0"/>
          <w:numId w:val="1"/>
        </w:numPr>
        <w:spacing w:before="240" w:line="276" w:lineRule="auto"/>
        <w:jc w:val="both"/>
        <w:rPr>
          <w:rFonts w:asciiTheme="majorHAnsi" w:hAnsiTheme="majorHAnsi" w:cstheme="majorHAnsi"/>
          <w:lang w:val="ru-RU"/>
        </w:rPr>
      </w:pPr>
      <w:r w:rsidRPr="003D5E77">
        <w:rPr>
          <w:rFonts w:asciiTheme="majorHAnsi" w:eastAsia="Calibri" w:hAnsiTheme="majorHAnsi" w:cstheme="majorHAnsi"/>
          <w:lang w:val="uk-UA"/>
        </w:rPr>
        <w:t>Супровід розробленого програмного продукту протягом року після введення в промислову експлуатацію.</w:t>
      </w:r>
    </w:p>
    <w:p w14:paraId="170FE516" w14:textId="1A169D80" w:rsidR="311A7CFA" w:rsidRPr="003D5E77" w:rsidRDefault="5F12708D" w:rsidP="003D5E77">
      <w:pPr>
        <w:pStyle w:val="1"/>
        <w:spacing w:line="276" w:lineRule="auto"/>
        <w:jc w:val="both"/>
        <w:rPr>
          <w:rFonts w:cstheme="majorHAnsi"/>
          <w:lang w:val="uk-UA"/>
        </w:rPr>
      </w:pPr>
      <w:r w:rsidRPr="003D5E77">
        <w:rPr>
          <w:rFonts w:cstheme="majorHAnsi"/>
          <w:lang w:val="uk-UA"/>
        </w:rPr>
        <w:t>Мета та задачі нового сайту МФВ</w:t>
      </w:r>
    </w:p>
    <w:p w14:paraId="47A18965" w14:textId="531B4087" w:rsidR="311A7CFA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 xml:space="preserve">Мета сайту: </w:t>
      </w:r>
      <w:r w:rsidRPr="003D5E77">
        <w:rPr>
          <w:rFonts w:asciiTheme="majorHAnsi" w:hAnsiTheme="majorHAnsi" w:cstheme="majorHAnsi"/>
          <w:lang w:val="uk-UA"/>
        </w:rPr>
        <w:t>Сприяти осучасненню сприйняття бренду Фонду через налагодження якісного інформування цільових аудиторій (</w:t>
      </w:r>
      <w:proofErr w:type="spellStart"/>
      <w:r w:rsidRPr="003D5E77">
        <w:rPr>
          <w:rFonts w:asciiTheme="majorHAnsi" w:hAnsiTheme="majorHAnsi" w:cstheme="majorHAnsi"/>
          <w:lang w:val="uk-UA"/>
        </w:rPr>
        <w:t>уточнюються</w:t>
      </w:r>
      <w:proofErr w:type="spellEnd"/>
      <w:r w:rsidRPr="003D5E77">
        <w:rPr>
          <w:rFonts w:asciiTheme="majorHAnsi" w:hAnsiTheme="majorHAnsi" w:cstheme="majorHAnsi"/>
          <w:lang w:val="uk-UA"/>
        </w:rPr>
        <w:t xml:space="preserve"> далі) про діяльність Фонду, його напрямки роботи, пріоритети тощо</w:t>
      </w:r>
    </w:p>
    <w:p w14:paraId="09829FEA" w14:textId="60A62B79" w:rsidR="311A7CFA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b/>
          <w:bCs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 xml:space="preserve">Задачі: </w:t>
      </w:r>
    </w:p>
    <w:p w14:paraId="669DF42D" w14:textId="3469FB11" w:rsidR="311A7CFA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>1. Покращити якість інформування про діяльність Фонду, програм тощо через оптимізацію структури сайту</w:t>
      </w:r>
    </w:p>
    <w:p w14:paraId="4EDF0FFB" w14:textId="72E4FF9D" w:rsidR="311A7CFA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2. Надати </w:t>
      </w:r>
      <w:proofErr w:type="spellStart"/>
      <w:r w:rsidRPr="003D5E77">
        <w:rPr>
          <w:rFonts w:asciiTheme="majorHAnsi" w:hAnsiTheme="majorHAnsi" w:cstheme="majorHAnsi"/>
          <w:lang w:val="uk-UA"/>
        </w:rPr>
        <w:t>грантерам</w:t>
      </w:r>
      <w:proofErr w:type="spellEnd"/>
      <w:r w:rsidRPr="003D5E77">
        <w:rPr>
          <w:rFonts w:asciiTheme="majorHAnsi" w:hAnsiTheme="majorHAnsi" w:cstheme="majorHAnsi"/>
          <w:lang w:val="uk-UA"/>
        </w:rPr>
        <w:t xml:space="preserve"> Фонду (теперішнім та потенційним) доступ до важливої інформації стосовно взаємодії з Фондом, грантових процедур тощо</w:t>
      </w:r>
    </w:p>
    <w:p w14:paraId="2477A76D" w14:textId="0A59941E" w:rsidR="311A7CFA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>3. Забезпечити прозорість та відкритість грантових процедур Фонду через публікацію інформації про конкурси, їх учасників та результати</w:t>
      </w:r>
    </w:p>
    <w:p w14:paraId="3E54398A" w14:textId="1DF0636C" w:rsidR="311A7CFA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>4. Покращити сприйняття Фонду відвідувачами сайту через покращення візуального представлення Фонду, історій успіху тощо</w:t>
      </w:r>
    </w:p>
    <w:p w14:paraId="2C078E63" w14:textId="4238CD81" w:rsidR="000269A6" w:rsidRPr="003D5E77" w:rsidRDefault="5F12708D" w:rsidP="003D5E77">
      <w:pPr>
        <w:pStyle w:val="1"/>
        <w:spacing w:line="276" w:lineRule="auto"/>
        <w:jc w:val="both"/>
        <w:rPr>
          <w:rFonts w:cstheme="majorHAnsi"/>
          <w:lang w:val="uk-UA"/>
        </w:rPr>
      </w:pPr>
      <w:r w:rsidRPr="003D5E77">
        <w:rPr>
          <w:rStyle w:val="10"/>
          <w:rFonts w:cstheme="majorHAnsi"/>
          <w:lang w:val="uk-UA"/>
        </w:rPr>
        <w:lastRenderedPageBreak/>
        <w:t>Важливі маркери поведінки користувачів сайту у 2016-2018</w:t>
      </w:r>
    </w:p>
    <w:p w14:paraId="60B2D876" w14:textId="5A207C93" w:rsidR="0F56602F" w:rsidRPr="003D5E77" w:rsidRDefault="0F56602F" w:rsidP="003D5E77">
      <w:pPr>
        <w:spacing w:before="240" w:line="276" w:lineRule="auto"/>
        <w:jc w:val="both"/>
        <w:rPr>
          <w:rFonts w:asciiTheme="majorHAnsi" w:hAnsiTheme="majorHAnsi" w:cstheme="majorHAnsi"/>
          <w:b/>
          <w:bCs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Велика частка заходів з пошуку</w:t>
      </w:r>
    </w:p>
    <w:p w14:paraId="48AA15D0" w14:textId="1257D4D7" w:rsidR="0F56602F" w:rsidRPr="003D5E77" w:rsidRDefault="0F56602F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52% усіх відвідувачів заходять на сайт через пошук. 17% - прямі відвідування сайту. </w:t>
      </w:r>
    </w:p>
    <w:p w14:paraId="3A662200" w14:textId="4CAB687B" w:rsidR="0F56602F" w:rsidRPr="003D5E77" w:rsidRDefault="0F56602F" w:rsidP="003D5E77">
      <w:pPr>
        <w:spacing w:before="240" w:line="276" w:lineRule="auto"/>
        <w:jc w:val="both"/>
        <w:rPr>
          <w:rFonts w:asciiTheme="majorHAnsi" w:hAnsiTheme="majorHAnsi" w:cstheme="majorHAnsi"/>
          <w:b/>
          <w:bCs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Велика частка входів сконцентровано навколо невеликої кількості сторінок</w:t>
      </w:r>
    </w:p>
    <w:p w14:paraId="13131548" w14:textId="49508729" w:rsidR="0F56602F" w:rsidRPr="003D5E77" w:rsidRDefault="0F56602F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16% переглядів сторінок припадає на головну сторінку, 16% - на сторінках про можливості отримання грантів (без врахування окремих новин про конкурси та їх результати), близько 10% - на сторінки з інформацією про Фонд, 5% - на сторінки програм. </w:t>
      </w:r>
    </w:p>
    <w:p w14:paraId="0F1A2266" w14:textId="74420EE1" w:rsidR="0F56602F" w:rsidRPr="003D5E77" w:rsidRDefault="0F56602F" w:rsidP="003D5E77">
      <w:pPr>
        <w:spacing w:before="240" w:line="276" w:lineRule="auto"/>
        <w:jc w:val="both"/>
        <w:rPr>
          <w:rFonts w:asciiTheme="majorHAnsi" w:hAnsiTheme="majorHAnsi" w:cstheme="majorHAnsi"/>
          <w:b/>
          <w:bCs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Користувачі нечасто читають більше однієї новини</w:t>
      </w:r>
    </w:p>
    <w:p w14:paraId="0361FCEB" w14:textId="7A8A49C0" w:rsidR="0F56602F" w:rsidRPr="003D5E77" w:rsidRDefault="0F56602F" w:rsidP="003D5E77">
      <w:pPr>
        <w:spacing w:before="240" w:line="276" w:lineRule="auto"/>
        <w:jc w:val="both"/>
        <w:rPr>
          <w:rFonts w:asciiTheme="majorHAnsi" w:hAnsiTheme="majorHAnsi" w:cstheme="majorHAnsi"/>
          <w:b/>
          <w:bCs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Показник відмов складає 92,5%. Лише 7,5% користувачів після прочитання новини заходять на іншу новину. </w:t>
      </w:r>
    </w:p>
    <w:p w14:paraId="08384493" w14:textId="04481253" w:rsidR="0F56602F" w:rsidRPr="003D5E77" w:rsidRDefault="0F56602F" w:rsidP="003D5E77">
      <w:pPr>
        <w:spacing w:before="240" w:line="276" w:lineRule="auto"/>
        <w:jc w:val="both"/>
        <w:rPr>
          <w:rFonts w:asciiTheme="majorHAnsi" w:hAnsiTheme="majorHAnsi" w:cstheme="majorHAnsi"/>
          <w:b/>
          <w:bCs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Більшість відвідувачів - з Києва та великих міст</w:t>
      </w:r>
    </w:p>
    <w:p w14:paraId="2479B126" w14:textId="08DBA137" w:rsidR="0F56602F" w:rsidRPr="003D5E77" w:rsidRDefault="0F56602F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На Київ припадає 47% усіх відвідувань. Наступні в порядку спадання популярності: Львівська, Харківська, Дніпропетровська, Одеська області. </w:t>
      </w:r>
    </w:p>
    <w:p w14:paraId="02049BCC" w14:textId="7770C45C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Переважна кількість відвідувачів - з </w:t>
      </w:r>
      <w:proofErr w:type="spellStart"/>
      <w:r w:rsidRPr="003D5E77">
        <w:rPr>
          <w:rFonts w:asciiTheme="majorHAnsi" w:hAnsiTheme="majorHAnsi" w:cstheme="majorHAnsi"/>
          <w:lang w:val="uk-UA"/>
        </w:rPr>
        <w:t>десктопних</w:t>
      </w:r>
      <w:proofErr w:type="spellEnd"/>
      <w:r w:rsidRPr="003D5E77">
        <w:rPr>
          <w:rFonts w:asciiTheme="majorHAnsi" w:hAnsiTheme="majorHAnsi" w:cstheme="majorHAnsi"/>
          <w:lang w:val="uk-UA"/>
        </w:rPr>
        <w:t xml:space="preserve"> комп'ютерів</w:t>
      </w:r>
    </w:p>
    <w:p w14:paraId="619F0947" w14:textId="061E1A53" w:rsidR="0F56602F" w:rsidRPr="003D5E77" w:rsidRDefault="0F56602F" w:rsidP="003D5E77">
      <w:pPr>
        <w:spacing w:before="240" w:line="276" w:lineRule="auto"/>
        <w:jc w:val="both"/>
        <w:rPr>
          <w:rFonts w:asciiTheme="majorHAnsi" w:hAnsiTheme="majorHAnsi" w:cstheme="majorHAnsi"/>
          <w:b/>
          <w:bCs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Сайт частіше відвідують жінки молодого та середнього віку</w:t>
      </w:r>
    </w:p>
    <w:p w14:paraId="49B31F57" w14:textId="3AD8D7DF" w:rsidR="0F56602F" w:rsidRPr="003D5E77" w:rsidRDefault="0F56602F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Жінки складають 59% відвідувачів. Найбільша вікова група відвідувачів - 25-34 роки (41%). 35-44 -  27%, 45-54 і 18-25 - по 12%. 55+ - 7%. </w:t>
      </w:r>
    </w:p>
    <w:p w14:paraId="3FC3B267" w14:textId="5DCD6588" w:rsidR="0F56602F" w:rsidRPr="003D5E77" w:rsidRDefault="0F56602F" w:rsidP="003D5E77">
      <w:pPr>
        <w:spacing w:before="240" w:line="276" w:lineRule="auto"/>
        <w:jc w:val="both"/>
        <w:rPr>
          <w:rFonts w:asciiTheme="majorHAnsi" w:hAnsiTheme="majorHAnsi" w:cstheme="majorHAnsi"/>
          <w:b/>
          <w:bCs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Інші важливі дані</w:t>
      </w:r>
    </w:p>
    <w:p w14:paraId="128B1E8F" w14:textId="73653958" w:rsidR="0F56602F" w:rsidRPr="003D5E77" w:rsidRDefault="0F56602F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Середній показник відмов - 63%. Середня тривалість сеансу 2:05. Сторінок за сеанс в середньому переглядає відвідувач - 2,3. </w:t>
      </w:r>
    </w:p>
    <w:p w14:paraId="1CFE6EFE" w14:textId="7084D336" w:rsidR="0F56602F" w:rsidRPr="003D5E77" w:rsidRDefault="0F56602F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</w:p>
    <w:p w14:paraId="27D57932" w14:textId="47588FEF" w:rsidR="0F56602F" w:rsidRPr="003D5E77" w:rsidRDefault="5F12708D" w:rsidP="003D5E77">
      <w:pPr>
        <w:pStyle w:val="1"/>
        <w:spacing w:line="276" w:lineRule="auto"/>
        <w:jc w:val="both"/>
        <w:rPr>
          <w:rFonts w:cstheme="majorHAnsi"/>
          <w:lang w:val="uk-UA"/>
        </w:rPr>
      </w:pPr>
      <w:r w:rsidRPr="003D5E77">
        <w:rPr>
          <w:rStyle w:val="10"/>
          <w:rFonts w:cstheme="majorHAnsi"/>
          <w:lang w:val="uk-UA"/>
        </w:rPr>
        <w:t>Загальні вимоги до сайту МФ “Відродження”</w:t>
      </w:r>
    </w:p>
    <w:p w14:paraId="28EB1498" w14:textId="033421B0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Високий рівень захищеності сайту</w:t>
      </w:r>
    </w:p>
    <w:p w14:paraId="3EE8804E" w14:textId="472FE2A2" w:rsidR="311A7CFA" w:rsidRPr="003D5E77" w:rsidRDefault="7BE98F74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Сайт МФВ ставав об'єктом атак в минулому та існують ризики атак в майбутньому. Сайт має мати високий рівень захисту від зламів, </w:t>
      </w:r>
      <w:proofErr w:type="spellStart"/>
      <w:r w:rsidRPr="003D5E77">
        <w:rPr>
          <w:rFonts w:asciiTheme="majorHAnsi" w:hAnsiTheme="majorHAnsi" w:cstheme="majorHAnsi"/>
          <w:lang w:val="uk-UA"/>
        </w:rPr>
        <w:t>ddos</w:t>
      </w:r>
      <w:proofErr w:type="spellEnd"/>
      <w:r w:rsidRPr="003D5E77">
        <w:rPr>
          <w:rFonts w:asciiTheme="majorHAnsi" w:hAnsiTheme="majorHAnsi" w:cstheme="majorHAnsi"/>
          <w:lang w:val="uk-UA"/>
        </w:rPr>
        <w:t xml:space="preserve">-атак, рекламних ботів, вірусів тощо. </w:t>
      </w:r>
    </w:p>
    <w:p w14:paraId="0B227DA4" w14:textId="1E87547E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b/>
          <w:bCs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Використання оптимізованої версії поширеної системи управління сайтами</w:t>
      </w:r>
    </w:p>
    <w:p w14:paraId="22EE2CAF" w14:textId="497DCEC5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lastRenderedPageBreak/>
        <w:t xml:space="preserve">Наразі сайт розроблений на мало використовуваній системі управління сайтами, що обмежує та </w:t>
      </w:r>
      <w:proofErr w:type="spellStart"/>
      <w:r w:rsidRPr="003D5E77">
        <w:rPr>
          <w:rFonts w:asciiTheme="majorHAnsi" w:hAnsiTheme="majorHAnsi" w:cstheme="majorHAnsi"/>
          <w:lang w:val="uk-UA"/>
        </w:rPr>
        <w:t>здорожчує</w:t>
      </w:r>
      <w:proofErr w:type="spellEnd"/>
      <w:r w:rsidRPr="003D5E77">
        <w:rPr>
          <w:rFonts w:asciiTheme="majorHAnsi" w:hAnsiTheme="majorHAnsi" w:cstheme="majorHAnsi"/>
          <w:lang w:val="uk-UA"/>
        </w:rPr>
        <w:t xml:space="preserve"> його модернізацію на поточній платформі. Оптимальною системою управління команда бачить </w:t>
      </w:r>
      <w:proofErr w:type="spellStart"/>
      <w:r w:rsidRPr="003D5E77">
        <w:rPr>
          <w:rFonts w:asciiTheme="majorHAnsi" w:hAnsiTheme="majorHAnsi" w:cstheme="majorHAnsi"/>
          <w:lang w:val="uk-UA"/>
        </w:rPr>
        <w:t>wordpress</w:t>
      </w:r>
      <w:proofErr w:type="spellEnd"/>
      <w:r w:rsidRPr="003D5E77">
        <w:rPr>
          <w:rFonts w:asciiTheme="majorHAnsi" w:hAnsiTheme="majorHAnsi" w:cstheme="majorHAnsi"/>
          <w:lang w:val="uk-UA"/>
        </w:rPr>
        <w:t xml:space="preserve">, можливо також </w:t>
      </w:r>
      <w:proofErr w:type="spellStart"/>
      <w:r w:rsidRPr="003D5E77">
        <w:rPr>
          <w:rFonts w:asciiTheme="majorHAnsi" w:hAnsiTheme="majorHAnsi" w:cstheme="majorHAnsi"/>
          <w:lang w:val="uk-UA"/>
        </w:rPr>
        <w:t>joomla</w:t>
      </w:r>
      <w:proofErr w:type="spellEnd"/>
      <w:r w:rsidRPr="003D5E77">
        <w:rPr>
          <w:rFonts w:asciiTheme="majorHAnsi" w:hAnsiTheme="majorHAnsi" w:cstheme="majorHAnsi"/>
          <w:lang w:val="uk-UA"/>
        </w:rPr>
        <w:t xml:space="preserve">, </w:t>
      </w:r>
      <w:proofErr w:type="spellStart"/>
      <w:r w:rsidRPr="003D5E77">
        <w:rPr>
          <w:rFonts w:asciiTheme="majorHAnsi" w:hAnsiTheme="majorHAnsi" w:cstheme="majorHAnsi"/>
          <w:lang w:val="uk-UA"/>
        </w:rPr>
        <w:t>drupal</w:t>
      </w:r>
      <w:proofErr w:type="spellEnd"/>
      <w:r w:rsidRPr="003D5E77">
        <w:rPr>
          <w:rFonts w:asciiTheme="majorHAnsi" w:hAnsiTheme="majorHAnsi" w:cstheme="majorHAnsi"/>
          <w:lang w:val="uk-UA"/>
        </w:rPr>
        <w:t xml:space="preserve"> тощо. </w:t>
      </w:r>
    </w:p>
    <w:p w14:paraId="0C3C513A" w14:textId="5FBE97F4" w:rsidR="311A7CFA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Система управління сайтом має включати управління зовнішнім виглядом сторінок, керування структурою головної сторінки та розділів сайту, можливість підключення інтерактивних елементів, таких як коментарі, опитування, форми підписки тощо. </w:t>
      </w:r>
    </w:p>
    <w:p w14:paraId="3C55EA54" w14:textId="4C968D42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Адаптивність сайту</w:t>
      </w:r>
    </w:p>
    <w:p w14:paraId="25E4A1D7" w14:textId="01A1485F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Наразі сайт не оптимізований під мобільні пристрої, планшети тощо. Сайт має бути адаптивним і мати версії для різних розмірів екранів. </w:t>
      </w:r>
    </w:p>
    <w:p w14:paraId="1D2C5AB9" w14:textId="1C29A9DD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Стабільна робота в різних браузерах</w:t>
      </w:r>
    </w:p>
    <w:p w14:paraId="01C47C52" w14:textId="5167E2C9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Сайт має стабільно працювати та однаково відображатися в усіх поширених браузерах: </w:t>
      </w:r>
      <w:proofErr w:type="spellStart"/>
      <w:r w:rsidRPr="003D5E77">
        <w:rPr>
          <w:rFonts w:asciiTheme="majorHAnsi" w:hAnsiTheme="majorHAnsi" w:cstheme="majorHAnsi"/>
          <w:lang w:val="uk-UA"/>
        </w:rPr>
        <w:t>Chrome</w:t>
      </w:r>
      <w:proofErr w:type="spellEnd"/>
      <w:r w:rsidRPr="003D5E77">
        <w:rPr>
          <w:rFonts w:asciiTheme="majorHAnsi" w:hAnsiTheme="majorHAnsi" w:cstheme="majorHAnsi"/>
          <w:lang w:val="uk-UA"/>
        </w:rPr>
        <w:t xml:space="preserve">, </w:t>
      </w:r>
      <w:proofErr w:type="spellStart"/>
      <w:r w:rsidRPr="003D5E77">
        <w:rPr>
          <w:rFonts w:asciiTheme="majorHAnsi" w:hAnsiTheme="majorHAnsi" w:cstheme="majorHAnsi"/>
          <w:lang w:val="uk-UA"/>
        </w:rPr>
        <w:t>Firefox</w:t>
      </w:r>
      <w:proofErr w:type="spellEnd"/>
      <w:r w:rsidRPr="003D5E77">
        <w:rPr>
          <w:rFonts w:asciiTheme="majorHAnsi" w:hAnsiTheme="majorHAnsi" w:cstheme="majorHAnsi"/>
          <w:lang w:val="uk-UA"/>
        </w:rPr>
        <w:t xml:space="preserve">, </w:t>
      </w:r>
      <w:proofErr w:type="spellStart"/>
      <w:r w:rsidRPr="003D5E77">
        <w:rPr>
          <w:rFonts w:asciiTheme="majorHAnsi" w:hAnsiTheme="majorHAnsi" w:cstheme="majorHAnsi"/>
          <w:lang w:val="uk-UA"/>
        </w:rPr>
        <w:t>Opera</w:t>
      </w:r>
      <w:proofErr w:type="spellEnd"/>
      <w:r w:rsidRPr="003D5E77">
        <w:rPr>
          <w:rFonts w:asciiTheme="majorHAnsi" w:hAnsiTheme="majorHAnsi" w:cstheme="majorHAnsi"/>
          <w:lang w:val="uk-UA"/>
        </w:rPr>
        <w:t xml:space="preserve">, </w:t>
      </w:r>
      <w:proofErr w:type="spellStart"/>
      <w:r w:rsidRPr="003D5E77">
        <w:rPr>
          <w:rFonts w:asciiTheme="majorHAnsi" w:hAnsiTheme="majorHAnsi" w:cstheme="majorHAnsi"/>
          <w:lang w:val="uk-UA"/>
        </w:rPr>
        <w:t>Edge</w:t>
      </w:r>
      <w:proofErr w:type="spellEnd"/>
      <w:r w:rsidRPr="003D5E77">
        <w:rPr>
          <w:rFonts w:asciiTheme="majorHAnsi" w:hAnsiTheme="majorHAnsi" w:cstheme="majorHAnsi"/>
          <w:lang w:val="uk-UA"/>
        </w:rPr>
        <w:t xml:space="preserve"> поширених версій. </w:t>
      </w:r>
    </w:p>
    <w:p w14:paraId="78015C0D" w14:textId="558BBBF6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Наявність англомовної версії сайту</w:t>
      </w:r>
    </w:p>
    <w:p w14:paraId="1FF9E4AD" w14:textId="6C4EA2FD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>Управління англомовною та україномовною версіями сайту та публікацій має здійснюватися з одного інтерфейсу системи управління сайтами</w:t>
      </w:r>
    </w:p>
    <w:p w14:paraId="4FA76E97" w14:textId="1303407C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b/>
          <w:bCs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Розумна робота з мультимедіа</w:t>
      </w:r>
    </w:p>
    <w:p w14:paraId="201C4DC3" w14:textId="14D45B46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Важлива наявність функції автоматичної оптимізації розмірів фото (стискання, кадрування та обрізка тощо), можливість інтеграції інтерактивних елементів з </w:t>
      </w:r>
      <w:proofErr w:type="spellStart"/>
      <w:r w:rsidRPr="003D5E77">
        <w:rPr>
          <w:rFonts w:asciiTheme="majorHAnsi" w:hAnsiTheme="majorHAnsi" w:cstheme="majorHAnsi"/>
          <w:lang w:val="uk-UA"/>
        </w:rPr>
        <w:t>Youtube</w:t>
      </w:r>
      <w:proofErr w:type="spellEnd"/>
      <w:r w:rsidRPr="003D5E77">
        <w:rPr>
          <w:rFonts w:asciiTheme="majorHAnsi" w:hAnsiTheme="majorHAnsi" w:cstheme="majorHAnsi"/>
          <w:lang w:val="uk-UA"/>
        </w:rPr>
        <w:t xml:space="preserve">, </w:t>
      </w:r>
      <w:proofErr w:type="spellStart"/>
      <w:r w:rsidRPr="003D5E77">
        <w:rPr>
          <w:rFonts w:asciiTheme="majorHAnsi" w:hAnsiTheme="majorHAnsi" w:cstheme="majorHAnsi"/>
          <w:lang w:val="uk-UA"/>
        </w:rPr>
        <w:t>Slideshare</w:t>
      </w:r>
      <w:proofErr w:type="spellEnd"/>
      <w:r w:rsidRPr="003D5E77">
        <w:rPr>
          <w:rFonts w:asciiTheme="majorHAnsi" w:hAnsiTheme="majorHAnsi" w:cstheme="majorHAnsi"/>
          <w:lang w:val="uk-UA"/>
        </w:rPr>
        <w:t xml:space="preserve">, ISSUU, </w:t>
      </w:r>
      <w:proofErr w:type="spellStart"/>
      <w:r w:rsidRPr="003D5E77">
        <w:rPr>
          <w:rFonts w:asciiTheme="majorHAnsi" w:hAnsiTheme="majorHAnsi" w:cstheme="majorHAnsi"/>
          <w:lang w:val="uk-UA"/>
        </w:rPr>
        <w:t>Facebook</w:t>
      </w:r>
      <w:proofErr w:type="spellEnd"/>
      <w:r w:rsidRPr="003D5E77">
        <w:rPr>
          <w:rFonts w:asciiTheme="majorHAnsi" w:hAnsiTheme="majorHAnsi" w:cstheme="majorHAnsi"/>
          <w:lang w:val="uk-UA"/>
        </w:rPr>
        <w:t xml:space="preserve"> тощо через </w:t>
      </w:r>
      <w:proofErr w:type="spellStart"/>
      <w:r w:rsidRPr="003D5E77">
        <w:rPr>
          <w:rFonts w:asciiTheme="majorHAnsi" w:hAnsiTheme="majorHAnsi" w:cstheme="majorHAnsi"/>
          <w:lang w:val="uk-UA"/>
        </w:rPr>
        <w:t>embed</w:t>
      </w:r>
      <w:proofErr w:type="spellEnd"/>
      <w:r w:rsidRPr="003D5E77">
        <w:rPr>
          <w:rFonts w:asciiTheme="majorHAnsi" w:hAnsiTheme="majorHAnsi" w:cstheme="majorHAnsi"/>
          <w:lang w:val="uk-UA"/>
        </w:rPr>
        <w:t>-коди.</w:t>
      </w:r>
    </w:p>
    <w:p w14:paraId="71E16A99" w14:textId="30990425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Імпорт бази даних зі старого сайту</w:t>
      </w:r>
    </w:p>
    <w:p w14:paraId="16EB7E11" w14:textId="30BB8559" w:rsidR="0F56602F" w:rsidRPr="003D5E77" w:rsidRDefault="491453DB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>В новому сайті має бути інтегрована база даних з публікаціями з поточної версії сайту. В розділі “Новини” наявно близько 6800 новин починаючи з вересня 2004 року, близько 9500 грантів, понад 600 публікацій у розділі “Видання”. Розділи містять додаткову розбивку за напрямками діяльності та типом публікацій.</w:t>
      </w:r>
    </w:p>
    <w:p w14:paraId="150DC777" w14:textId="532D436E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b/>
          <w:bCs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Унікальні за дизайном сторінки з автоматичним оновленням публікацій</w:t>
      </w:r>
    </w:p>
    <w:p w14:paraId="5E9B6551" w14:textId="030D3795" w:rsidR="0F56602F" w:rsidRPr="003D5E77" w:rsidRDefault="7CF7E599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На головній сторінці, на сторінках з інформацією про програми (напрямки діяльності) тощо мають бути інтегровані динамічні елементи з інших розділів, які будуть автоматично оновлюватись одночасно з оновленням розділів (новини програми/напрямку, видання, члени команди тощо). Перейти у відповідні розділи, які інтегровані у сторінки, має бути можливим напряму, через клік на відповідний розділ. </w:t>
      </w:r>
    </w:p>
    <w:p w14:paraId="64F3437B" w14:textId="2E8E6A99" w:rsidR="0F56602F" w:rsidRPr="003D5E77" w:rsidRDefault="5F12708D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lastRenderedPageBreak/>
        <w:t xml:space="preserve">Управління структурою таких сторінок має вестися також через інтерфейс системи управління сайтом за допомогою візуального інтерфейсу (не через код). </w:t>
      </w:r>
    </w:p>
    <w:p w14:paraId="110DF903" w14:textId="5BD95F6A" w:rsidR="5F12708D" w:rsidRPr="003D5E77" w:rsidRDefault="5F12708D" w:rsidP="003D5E77">
      <w:pPr>
        <w:spacing w:before="240" w:line="276" w:lineRule="auto"/>
        <w:jc w:val="both"/>
        <w:rPr>
          <w:rFonts w:asciiTheme="majorHAnsi" w:hAnsiTheme="majorHAnsi" w:cstheme="majorHAnsi"/>
          <w:b/>
          <w:bCs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Головна сторінка як місце, де можна коротко отримати загальну інформацію про Фонд</w:t>
      </w:r>
    </w:p>
    <w:p w14:paraId="5AF0B7DE" w14:textId="61BEEAC9" w:rsidR="5F12708D" w:rsidRPr="003D5E77" w:rsidRDefault="5F12708D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Оскільки майже половина переглядів припадає на головну сторінку сайту, сторінки про Фонд та програми, а також про можливість отримання грантів, а переважна більшість входів відбувається через пошук, пропонується сконцентрувати ключову інформацію про Фонд, програми, гранти одразу на головній сторінці. </w:t>
      </w:r>
    </w:p>
    <w:p w14:paraId="4B75F3B4" w14:textId="11087C09" w:rsidR="5F12708D" w:rsidRPr="003D5E77" w:rsidRDefault="7CF7E599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Найважливішими структурними елементами мають бути: головна сторінка сайту, розділ “про нас”, інформація про гранти, розділи програм. </w:t>
      </w:r>
    </w:p>
    <w:p w14:paraId="4F289F67" w14:textId="7A2DC1B7" w:rsidR="7CF7E599" w:rsidRPr="003D5E77" w:rsidRDefault="7CF7E599" w:rsidP="003D5E77">
      <w:pPr>
        <w:spacing w:before="240" w:line="276" w:lineRule="auto"/>
        <w:jc w:val="both"/>
        <w:rPr>
          <w:rFonts w:asciiTheme="majorHAnsi" w:hAnsiTheme="majorHAnsi" w:cstheme="majorHAnsi"/>
          <w:b/>
          <w:bCs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 xml:space="preserve">Доступ до сайту через захищений протокол </w:t>
      </w:r>
    </w:p>
    <w:p w14:paraId="67D72D89" w14:textId="4EB0D9E0" w:rsidR="0F56602F" w:rsidRPr="003D5E77" w:rsidRDefault="0F56602F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</w:p>
    <w:p w14:paraId="638F9587" w14:textId="75ED2D82" w:rsidR="0F56602F" w:rsidRPr="003D5E77" w:rsidRDefault="5F12708D" w:rsidP="003D5E77">
      <w:pPr>
        <w:pStyle w:val="1"/>
        <w:spacing w:line="276" w:lineRule="auto"/>
        <w:jc w:val="both"/>
        <w:rPr>
          <w:rFonts w:cstheme="majorHAnsi"/>
          <w:lang w:val="uk-UA"/>
        </w:rPr>
      </w:pPr>
      <w:r w:rsidRPr="003D5E77">
        <w:rPr>
          <w:rStyle w:val="10"/>
          <w:rFonts w:cstheme="majorHAnsi"/>
          <w:lang w:val="uk-UA"/>
        </w:rPr>
        <w:t>Загальні побажання щодо візуального стилю сайту</w:t>
      </w:r>
    </w:p>
    <w:p w14:paraId="01B0D04D" w14:textId="5898E86C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 xml:space="preserve">Акцент на фото- та </w:t>
      </w:r>
      <w:proofErr w:type="spellStart"/>
      <w:r w:rsidRPr="003D5E77">
        <w:rPr>
          <w:rFonts w:asciiTheme="majorHAnsi" w:hAnsiTheme="majorHAnsi" w:cstheme="majorHAnsi"/>
          <w:b/>
          <w:bCs/>
          <w:lang w:val="uk-UA"/>
        </w:rPr>
        <w:t>відеоконтенті</w:t>
      </w:r>
      <w:proofErr w:type="spellEnd"/>
    </w:p>
    <w:p w14:paraId="30115666" w14:textId="4D27C2D9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Новини в розділах та на сторінках проектів мають бути відображатися не лише </w:t>
      </w:r>
      <w:proofErr w:type="spellStart"/>
      <w:r w:rsidRPr="003D5E77">
        <w:rPr>
          <w:rFonts w:asciiTheme="majorHAnsi" w:hAnsiTheme="majorHAnsi" w:cstheme="majorHAnsi"/>
          <w:lang w:val="uk-UA"/>
        </w:rPr>
        <w:t>текстово</w:t>
      </w:r>
      <w:proofErr w:type="spellEnd"/>
      <w:r w:rsidRPr="003D5E77">
        <w:rPr>
          <w:rFonts w:asciiTheme="majorHAnsi" w:hAnsiTheme="majorHAnsi" w:cstheme="majorHAnsi"/>
          <w:lang w:val="uk-UA"/>
        </w:rPr>
        <w:t xml:space="preserve">, а й візуально. Аналогічно вітається максимальне використання фото/відео на головній сторінці, сторінках розділів тощо. </w:t>
      </w:r>
    </w:p>
    <w:p w14:paraId="2781D1D8" w14:textId="2E56C354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 xml:space="preserve">Гармонізація стилю/кольорів з </w:t>
      </w:r>
      <w:proofErr w:type="spellStart"/>
      <w:r w:rsidRPr="003D5E77">
        <w:rPr>
          <w:rFonts w:asciiTheme="majorHAnsi" w:hAnsiTheme="majorHAnsi" w:cstheme="majorHAnsi"/>
          <w:b/>
          <w:bCs/>
          <w:lang w:val="uk-UA"/>
        </w:rPr>
        <w:t>брендбуком</w:t>
      </w:r>
      <w:proofErr w:type="spellEnd"/>
      <w:r w:rsidRPr="003D5E77">
        <w:rPr>
          <w:rFonts w:asciiTheme="majorHAnsi" w:hAnsiTheme="majorHAnsi" w:cstheme="majorHAnsi"/>
          <w:b/>
          <w:bCs/>
          <w:lang w:val="uk-UA"/>
        </w:rPr>
        <w:t xml:space="preserve"> МФ “Відродження”</w:t>
      </w:r>
    </w:p>
    <w:p w14:paraId="0530A937" w14:textId="32BE6CD3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lang w:val="uk-UA"/>
        </w:rPr>
        <w:t xml:space="preserve">Стиль сайту і його кольорова гамма має бути гармонізована з кольорами/стилем </w:t>
      </w:r>
      <w:proofErr w:type="spellStart"/>
      <w:r w:rsidRPr="003D5E77">
        <w:rPr>
          <w:rFonts w:asciiTheme="majorHAnsi" w:hAnsiTheme="majorHAnsi" w:cstheme="majorHAnsi"/>
          <w:lang w:val="uk-UA"/>
        </w:rPr>
        <w:t>брендбуку</w:t>
      </w:r>
      <w:proofErr w:type="spellEnd"/>
      <w:r w:rsidRPr="003D5E77">
        <w:rPr>
          <w:rFonts w:asciiTheme="majorHAnsi" w:hAnsiTheme="majorHAnsi" w:cstheme="majorHAnsi"/>
          <w:lang w:val="uk-UA"/>
        </w:rPr>
        <w:t xml:space="preserve"> Фонду, який можна переглянути за посиланням </w:t>
      </w:r>
      <w:hyperlink r:id="rId5">
        <w:r w:rsidRPr="003D5E77">
          <w:rPr>
            <w:rStyle w:val="a3"/>
            <w:rFonts w:asciiTheme="majorHAnsi" w:eastAsia="Calibri" w:hAnsiTheme="majorHAnsi" w:cstheme="majorHAnsi"/>
            <w:lang w:val="uk-UA"/>
          </w:rPr>
          <w:t>https://drive.google.com/open?id=1IMvUJxPZi2btdEXTIpfJUn-QKfPEIvgu</w:t>
        </w:r>
      </w:hyperlink>
      <w:r w:rsidRPr="003D5E77">
        <w:rPr>
          <w:rFonts w:asciiTheme="majorHAnsi" w:eastAsia="Calibri" w:hAnsiTheme="majorHAnsi" w:cstheme="majorHAnsi"/>
          <w:lang w:val="uk-UA"/>
        </w:rPr>
        <w:t xml:space="preserve"> </w:t>
      </w:r>
    </w:p>
    <w:p w14:paraId="5661045B" w14:textId="6A566BE8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proofErr w:type="spellStart"/>
      <w:r w:rsidRPr="003D5E77">
        <w:rPr>
          <w:rFonts w:asciiTheme="majorHAnsi" w:hAnsiTheme="majorHAnsi" w:cstheme="majorHAnsi"/>
          <w:b/>
          <w:bCs/>
          <w:lang w:val="uk-UA"/>
        </w:rPr>
        <w:t>Референси</w:t>
      </w:r>
      <w:proofErr w:type="spellEnd"/>
      <w:r w:rsidRPr="003D5E77">
        <w:rPr>
          <w:rFonts w:asciiTheme="majorHAnsi" w:hAnsiTheme="majorHAnsi" w:cstheme="majorHAnsi"/>
          <w:b/>
          <w:bCs/>
          <w:lang w:val="uk-UA"/>
        </w:rPr>
        <w:t xml:space="preserve"> (сайти, які візуально нам подобаються)</w:t>
      </w:r>
    </w:p>
    <w:p w14:paraId="55FCD5F7" w14:textId="5A122596" w:rsidR="0F56602F" w:rsidRPr="003D5E77" w:rsidRDefault="003D5E77" w:rsidP="003D5E77">
      <w:pPr>
        <w:pStyle w:val="a4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 w:cstheme="majorHAnsi"/>
          <w:color w:val="0563C1"/>
        </w:rPr>
      </w:pPr>
      <w:hyperlink r:id="rId6">
        <w:r w:rsidR="311A7CFA" w:rsidRPr="003D5E77">
          <w:rPr>
            <w:rStyle w:val="a3"/>
            <w:rFonts w:asciiTheme="majorHAnsi" w:eastAsia="Calibri" w:hAnsiTheme="majorHAnsi" w:cstheme="majorHAnsi"/>
            <w:lang w:val="uk-UA"/>
          </w:rPr>
          <w:t>https://acumen.org/</w:t>
        </w:r>
      </w:hyperlink>
      <w:r w:rsidR="311A7CFA" w:rsidRPr="003D5E77">
        <w:rPr>
          <w:rFonts w:asciiTheme="majorHAnsi" w:eastAsia="Calibri" w:hAnsiTheme="majorHAnsi" w:cstheme="majorHAnsi"/>
          <w:lang w:val="uk-UA"/>
        </w:rPr>
        <w:t xml:space="preserve"> </w:t>
      </w:r>
    </w:p>
    <w:p w14:paraId="6F91E325" w14:textId="07A21A96" w:rsidR="0F56602F" w:rsidRPr="003D5E77" w:rsidRDefault="003D5E77" w:rsidP="003D5E77">
      <w:pPr>
        <w:pStyle w:val="a4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 w:cstheme="majorHAnsi"/>
          <w:color w:val="0563C1"/>
        </w:rPr>
      </w:pPr>
      <w:hyperlink r:id="rId7">
        <w:r w:rsidR="311A7CFA" w:rsidRPr="003D5E77">
          <w:rPr>
            <w:rStyle w:val="a3"/>
            <w:rFonts w:asciiTheme="majorHAnsi" w:eastAsia="Calibri" w:hAnsiTheme="majorHAnsi" w:cstheme="majorHAnsi"/>
            <w:lang w:val="uk-UA"/>
          </w:rPr>
          <w:t>https://www.onedrop.org/en/</w:t>
        </w:r>
      </w:hyperlink>
      <w:r w:rsidR="311A7CFA" w:rsidRPr="003D5E77">
        <w:rPr>
          <w:rFonts w:asciiTheme="majorHAnsi" w:eastAsia="Calibri" w:hAnsiTheme="majorHAnsi" w:cstheme="majorHAnsi"/>
          <w:lang w:val="uk-UA"/>
        </w:rPr>
        <w:t xml:space="preserve"> </w:t>
      </w:r>
    </w:p>
    <w:p w14:paraId="38604BD8" w14:textId="143553A5" w:rsidR="0F56602F" w:rsidRPr="003D5E77" w:rsidRDefault="003D5E77" w:rsidP="003D5E77">
      <w:pPr>
        <w:pStyle w:val="a4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 w:cstheme="majorHAnsi"/>
          <w:color w:val="0563C1"/>
        </w:rPr>
      </w:pPr>
      <w:hyperlink r:id="rId8">
        <w:r w:rsidR="311A7CFA" w:rsidRPr="003D5E77">
          <w:rPr>
            <w:rStyle w:val="a3"/>
            <w:rFonts w:asciiTheme="majorHAnsi" w:eastAsia="Calibri" w:hAnsiTheme="majorHAnsi" w:cstheme="majorHAnsi"/>
            <w:lang w:val="uk-UA"/>
          </w:rPr>
          <w:t>https://www.convoyofhope.org/</w:t>
        </w:r>
      </w:hyperlink>
      <w:r w:rsidR="311A7CFA" w:rsidRPr="003D5E77">
        <w:rPr>
          <w:rFonts w:asciiTheme="majorHAnsi" w:eastAsia="Calibri" w:hAnsiTheme="majorHAnsi" w:cstheme="majorHAnsi"/>
          <w:lang w:val="uk-UA"/>
        </w:rPr>
        <w:t xml:space="preserve"> </w:t>
      </w:r>
    </w:p>
    <w:p w14:paraId="15946EE1" w14:textId="3091ACB4" w:rsidR="0F56602F" w:rsidRPr="003D5E77" w:rsidRDefault="003D5E77" w:rsidP="003D5E77">
      <w:pPr>
        <w:pStyle w:val="a4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 w:cstheme="majorHAnsi"/>
          <w:color w:val="0563C1"/>
        </w:rPr>
      </w:pPr>
      <w:hyperlink r:id="rId9">
        <w:r w:rsidR="311A7CFA" w:rsidRPr="003D5E77">
          <w:rPr>
            <w:rStyle w:val="a3"/>
            <w:rFonts w:asciiTheme="majorHAnsi" w:eastAsia="Calibri" w:hAnsiTheme="majorHAnsi" w:cstheme="majorHAnsi"/>
            <w:lang w:val="uk-UA"/>
          </w:rPr>
          <w:t>https://www.rotary.org/</w:t>
        </w:r>
      </w:hyperlink>
      <w:r w:rsidR="311A7CFA" w:rsidRPr="003D5E77">
        <w:rPr>
          <w:rFonts w:asciiTheme="majorHAnsi" w:eastAsia="Calibri" w:hAnsiTheme="majorHAnsi" w:cstheme="majorHAnsi"/>
          <w:lang w:val="uk-UA"/>
        </w:rPr>
        <w:t xml:space="preserve"> </w:t>
      </w:r>
    </w:p>
    <w:p w14:paraId="030C4DC3" w14:textId="378FB08A" w:rsidR="0F56602F" w:rsidRPr="003D5E77" w:rsidRDefault="003D5E77" w:rsidP="003D5E77">
      <w:pPr>
        <w:pStyle w:val="a4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 w:cstheme="majorHAnsi"/>
          <w:color w:val="0563C1"/>
        </w:rPr>
      </w:pPr>
      <w:hyperlink r:id="rId10">
        <w:r w:rsidR="311A7CFA" w:rsidRPr="003D5E77">
          <w:rPr>
            <w:rStyle w:val="a3"/>
            <w:rFonts w:asciiTheme="majorHAnsi" w:eastAsia="Calibri" w:hAnsiTheme="majorHAnsi" w:cstheme="majorHAnsi"/>
            <w:lang w:val="uk-UA"/>
          </w:rPr>
          <w:t>https://www.worldwildlife.org/</w:t>
        </w:r>
      </w:hyperlink>
    </w:p>
    <w:p w14:paraId="4740B909" w14:textId="4EDE9E7A" w:rsidR="0F56602F" w:rsidRPr="003D5E77" w:rsidRDefault="003D5E77" w:rsidP="003D5E77">
      <w:pPr>
        <w:pStyle w:val="a4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 w:cstheme="majorHAnsi"/>
          <w:color w:val="0563C1"/>
        </w:rPr>
      </w:pPr>
      <w:hyperlink r:id="rId11">
        <w:r w:rsidR="7BE98F74" w:rsidRPr="003D5E77">
          <w:rPr>
            <w:rStyle w:val="a3"/>
            <w:rFonts w:asciiTheme="majorHAnsi" w:eastAsia="Calibri" w:hAnsiTheme="majorHAnsi" w:cstheme="majorHAnsi"/>
            <w:lang w:val="uk-UA"/>
          </w:rPr>
          <w:t>https://casefoundation.org/</w:t>
        </w:r>
      </w:hyperlink>
      <w:r w:rsidR="7BE98F74" w:rsidRPr="003D5E77">
        <w:rPr>
          <w:rFonts w:asciiTheme="majorHAnsi" w:eastAsia="Calibri" w:hAnsiTheme="majorHAnsi" w:cstheme="majorHAnsi"/>
          <w:lang w:val="uk-UA"/>
        </w:rPr>
        <w:t xml:space="preserve"> </w:t>
      </w:r>
    </w:p>
    <w:p w14:paraId="55038FD6" w14:textId="643933F7" w:rsidR="0F56602F" w:rsidRPr="003D5E77" w:rsidRDefault="003D5E77" w:rsidP="003D5E77">
      <w:pPr>
        <w:pStyle w:val="a4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hyperlink r:id="rId12">
        <w:r w:rsidR="7BE98F74" w:rsidRPr="003D5E77">
          <w:rPr>
            <w:rStyle w:val="a3"/>
            <w:rFonts w:asciiTheme="majorHAnsi" w:hAnsiTheme="majorHAnsi" w:cstheme="majorHAnsi"/>
            <w:lang w:val="uk-UA"/>
          </w:rPr>
          <w:t>https://zavtra.in.ua</w:t>
        </w:r>
      </w:hyperlink>
      <w:r w:rsidR="7BE98F74" w:rsidRPr="003D5E77">
        <w:rPr>
          <w:rFonts w:asciiTheme="majorHAnsi" w:hAnsiTheme="majorHAnsi" w:cstheme="majorHAnsi"/>
          <w:lang w:val="uk-UA"/>
        </w:rPr>
        <w:t xml:space="preserve"> </w:t>
      </w:r>
    </w:p>
    <w:p w14:paraId="57B9EFDD" w14:textId="057E6638" w:rsidR="7BE98F74" w:rsidRPr="003D5E77" w:rsidRDefault="003D5E77" w:rsidP="003D5E77">
      <w:pPr>
        <w:pStyle w:val="a4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hyperlink r:id="rId13">
        <w:r w:rsidR="7BE98F74" w:rsidRPr="003D5E77">
          <w:rPr>
            <w:rStyle w:val="a3"/>
            <w:rFonts w:asciiTheme="majorHAnsi" w:hAnsiTheme="majorHAnsi" w:cstheme="majorHAnsi"/>
            <w:lang w:val="uk-UA"/>
          </w:rPr>
          <w:t>https://renas.no</w:t>
        </w:r>
      </w:hyperlink>
      <w:r w:rsidR="7BE98F74" w:rsidRPr="003D5E77">
        <w:rPr>
          <w:rFonts w:asciiTheme="majorHAnsi" w:hAnsiTheme="majorHAnsi" w:cstheme="majorHAnsi"/>
          <w:lang w:val="uk-UA"/>
        </w:rPr>
        <w:t xml:space="preserve"> </w:t>
      </w:r>
    </w:p>
    <w:p w14:paraId="17FBBD57" w14:textId="47D93590" w:rsidR="7BE98F74" w:rsidRPr="003D5E77" w:rsidRDefault="003D5E77" w:rsidP="003D5E77">
      <w:pPr>
        <w:pStyle w:val="a4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hyperlink r:id="rId14">
        <w:r w:rsidR="7CF7E599" w:rsidRPr="003D5E77">
          <w:rPr>
            <w:rStyle w:val="a3"/>
            <w:rFonts w:asciiTheme="majorHAnsi" w:hAnsiTheme="majorHAnsi" w:cstheme="majorHAnsi"/>
            <w:lang w:val="uk-UA"/>
          </w:rPr>
          <w:t>https://lederne.no</w:t>
        </w:r>
      </w:hyperlink>
      <w:r w:rsidR="7CF7E599" w:rsidRPr="003D5E77">
        <w:rPr>
          <w:rFonts w:asciiTheme="majorHAnsi" w:hAnsiTheme="majorHAnsi" w:cstheme="majorHAnsi"/>
          <w:lang w:val="uk-UA"/>
        </w:rPr>
        <w:t xml:space="preserve"> </w:t>
      </w:r>
    </w:p>
    <w:p w14:paraId="424A1724" w14:textId="77B7B5A4" w:rsidR="7CF7E599" w:rsidRPr="003D5E77" w:rsidRDefault="003D5E77" w:rsidP="003D5E77">
      <w:pPr>
        <w:pStyle w:val="a4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hyperlink r:id="rId15">
        <w:r w:rsidR="7CF7E599" w:rsidRPr="003D5E77">
          <w:rPr>
            <w:rStyle w:val="a3"/>
            <w:rFonts w:asciiTheme="majorHAnsi" w:hAnsiTheme="majorHAnsi" w:cstheme="majorHAnsi"/>
            <w:lang w:val="uk-UA"/>
          </w:rPr>
          <w:t>https://ec.europa.eu/programmes/creative-europe/node_en</w:t>
        </w:r>
      </w:hyperlink>
      <w:r w:rsidR="7CF7E599" w:rsidRPr="003D5E77">
        <w:rPr>
          <w:rFonts w:asciiTheme="majorHAnsi" w:hAnsiTheme="majorHAnsi" w:cstheme="majorHAnsi"/>
          <w:lang w:val="uk-UA"/>
        </w:rPr>
        <w:t xml:space="preserve"> </w:t>
      </w:r>
    </w:p>
    <w:p w14:paraId="09364E25" w14:textId="3389218D" w:rsidR="7CF7E599" w:rsidRPr="003D5E77" w:rsidRDefault="003D5E77" w:rsidP="003D5E77">
      <w:pPr>
        <w:pStyle w:val="a4"/>
        <w:numPr>
          <w:ilvl w:val="0"/>
          <w:numId w:val="3"/>
        </w:num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hyperlink r:id="rId16">
        <w:r w:rsidR="7CF7E599" w:rsidRPr="003D5E77">
          <w:rPr>
            <w:rStyle w:val="a3"/>
            <w:rFonts w:asciiTheme="majorHAnsi" w:hAnsiTheme="majorHAnsi" w:cstheme="majorHAnsi"/>
            <w:lang w:val="uk-UA"/>
          </w:rPr>
          <w:t>https://ucf.in.ua/</w:t>
        </w:r>
      </w:hyperlink>
      <w:r w:rsidR="7CF7E599" w:rsidRPr="003D5E77">
        <w:rPr>
          <w:rFonts w:asciiTheme="majorHAnsi" w:hAnsiTheme="majorHAnsi" w:cstheme="majorHAnsi"/>
          <w:lang w:val="uk-UA"/>
        </w:rPr>
        <w:t xml:space="preserve"> </w:t>
      </w:r>
    </w:p>
    <w:p w14:paraId="7E5E06F0" w14:textId="74A23828" w:rsidR="0F56602F" w:rsidRPr="003D5E77" w:rsidRDefault="5F12708D" w:rsidP="003D5E77">
      <w:pPr>
        <w:pStyle w:val="1"/>
        <w:spacing w:after="160" w:line="276" w:lineRule="auto"/>
        <w:jc w:val="both"/>
        <w:rPr>
          <w:rFonts w:cstheme="majorHAnsi"/>
          <w:lang w:val="uk-UA"/>
        </w:rPr>
      </w:pPr>
      <w:r w:rsidRPr="003D5E77">
        <w:rPr>
          <w:rFonts w:cstheme="majorHAnsi"/>
          <w:lang w:val="uk-UA"/>
        </w:rPr>
        <w:t>Загальні побажання щодо структури сторінок сайту:</w:t>
      </w:r>
    </w:p>
    <w:p w14:paraId="478F68E7" w14:textId="62AA0EA3" w:rsidR="0F56602F" w:rsidRPr="003D5E77" w:rsidRDefault="311A7CFA" w:rsidP="003D5E77">
      <w:pPr>
        <w:spacing w:before="240" w:line="276" w:lineRule="auto"/>
        <w:jc w:val="both"/>
        <w:rPr>
          <w:rFonts w:asciiTheme="majorHAnsi" w:eastAsia="Calibri" w:hAnsiTheme="majorHAnsi" w:cstheme="majorHAnsi"/>
          <w:lang w:val="uk-UA"/>
        </w:rPr>
      </w:pPr>
      <w:r w:rsidRPr="003D5E77">
        <w:rPr>
          <w:rFonts w:asciiTheme="majorHAnsi" w:eastAsia="Calibri" w:hAnsiTheme="majorHAnsi" w:cstheme="majorHAnsi"/>
          <w:b/>
          <w:bCs/>
          <w:lang w:val="uk-UA"/>
        </w:rPr>
        <w:t>Головна сторінка</w:t>
      </w:r>
      <w:r w:rsidRPr="003D5E77">
        <w:rPr>
          <w:rFonts w:asciiTheme="majorHAnsi" w:eastAsia="Calibri" w:hAnsiTheme="majorHAnsi" w:cstheme="majorHAnsi"/>
          <w:lang w:val="uk-UA"/>
        </w:rPr>
        <w:t xml:space="preserve"> містить коротку інформацію/блоки: а) інформація про Фонд (місія, цілі, ключові цифри); б) програми Фонду; в) історії успіху; г) керівництво Фонду / команда; д) інформація про гранти (конкурси, умови співпраці); е) новини; є) контакти</w:t>
      </w:r>
    </w:p>
    <w:p w14:paraId="5C27C41D" w14:textId="6104C104" w:rsidR="0F56602F" w:rsidRPr="003D5E77" w:rsidRDefault="311A7CFA" w:rsidP="003D5E77">
      <w:pPr>
        <w:spacing w:before="240" w:line="276" w:lineRule="auto"/>
        <w:jc w:val="both"/>
        <w:rPr>
          <w:rFonts w:asciiTheme="majorHAnsi" w:eastAsia="Calibri" w:hAnsiTheme="majorHAnsi" w:cstheme="majorHAnsi"/>
          <w:lang w:val="uk-UA"/>
        </w:rPr>
      </w:pPr>
      <w:r w:rsidRPr="003D5E77">
        <w:rPr>
          <w:rFonts w:asciiTheme="majorHAnsi" w:eastAsia="Calibri" w:hAnsiTheme="majorHAnsi" w:cstheme="majorHAnsi"/>
          <w:b/>
          <w:bCs/>
          <w:lang w:val="uk-UA"/>
        </w:rPr>
        <w:t>Блоки меню / ключові структурні блоки</w:t>
      </w:r>
    </w:p>
    <w:p w14:paraId="38EC7393" w14:textId="595D9A6E" w:rsidR="0F56602F" w:rsidRPr="003D5E77" w:rsidRDefault="311A7CFA" w:rsidP="003D5E77">
      <w:pPr>
        <w:spacing w:before="240" w:line="276" w:lineRule="auto"/>
        <w:jc w:val="both"/>
        <w:rPr>
          <w:rFonts w:asciiTheme="majorHAnsi" w:eastAsia="Calibri" w:hAnsiTheme="majorHAnsi" w:cstheme="majorHAnsi"/>
          <w:b/>
          <w:bCs/>
          <w:lang w:val="uk-UA"/>
        </w:rPr>
      </w:pPr>
      <w:r w:rsidRPr="003D5E77">
        <w:rPr>
          <w:rFonts w:asciiTheme="majorHAnsi" w:eastAsia="Calibri" w:hAnsiTheme="majorHAnsi" w:cstheme="majorHAnsi"/>
          <w:lang w:val="uk-UA"/>
        </w:rPr>
        <w:t xml:space="preserve">1) </w:t>
      </w:r>
      <w:r w:rsidRPr="003D5E77">
        <w:rPr>
          <w:rFonts w:asciiTheme="majorHAnsi" w:eastAsia="Calibri" w:hAnsiTheme="majorHAnsi" w:cstheme="majorHAnsi"/>
          <w:b/>
          <w:bCs/>
          <w:lang w:val="uk-UA"/>
        </w:rPr>
        <w:t>Про нас</w:t>
      </w:r>
      <w:r w:rsidRPr="003D5E77">
        <w:rPr>
          <w:rFonts w:asciiTheme="majorHAnsi" w:eastAsia="Calibri" w:hAnsiTheme="majorHAnsi" w:cstheme="majorHAnsi"/>
          <w:lang w:val="uk-UA"/>
        </w:rPr>
        <w:t>: а) історія Фонду (</w:t>
      </w:r>
      <w:proofErr w:type="spellStart"/>
      <w:r w:rsidRPr="003D5E77">
        <w:rPr>
          <w:rFonts w:asciiTheme="majorHAnsi" w:eastAsia="Calibri" w:hAnsiTheme="majorHAnsi" w:cstheme="majorHAnsi"/>
          <w:lang w:val="uk-UA"/>
        </w:rPr>
        <w:t>таймлайн</w:t>
      </w:r>
      <w:proofErr w:type="spellEnd"/>
      <w:r w:rsidRPr="003D5E77">
        <w:rPr>
          <w:rFonts w:asciiTheme="majorHAnsi" w:eastAsia="Calibri" w:hAnsiTheme="majorHAnsi" w:cstheme="majorHAnsi"/>
          <w:lang w:val="uk-UA"/>
        </w:rPr>
        <w:t>?); б) команда; в) програми; г) мережа фундацій; д) про засновника Фонду; е) стратегія та пріоритети Фонду; є) річні звіти; ж) наші партнери .</w:t>
      </w:r>
    </w:p>
    <w:p w14:paraId="6CBEA3DB" w14:textId="14380329" w:rsidR="0F56602F" w:rsidRPr="003D5E77" w:rsidRDefault="5F12708D" w:rsidP="003D5E77">
      <w:pPr>
        <w:spacing w:before="240" w:line="276" w:lineRule="auto"/>
        <w:jc w:val="both"/>
        <w:rPr>
          <w:rFonts w:asciiTheme="majorHAnsi" w:eastAsia="Calibri" w:hAnsiTheme="majorHAnsi" w:cstheme="majorHAnsi"/>
          <w:lang w:val="uk-UA"/>
        </w:rPr>
      </w:pPr>
      <w:r w:rsidRPr="003D5E77">
        <w:rPr>
          <w:rFonts w:asciiTheme="majorHAnsi" w:eastAsia="Calibri" w:hAnsiTheme="majorHAnsi" w:cstheme="majorHAnsi"/>
          <w:lang w:val="uk-UA"/>
        </w:rPr>
        <w:t xml:space="preserve">2) </w:t>
      </w:r>
      <w:r w:rsidRPr="003D5E77">
        <w:rPr>
          <w:rFonts w:asciiTheme="majorHAnsi" w:eastAsia="Calibri" w:hAnsiTheme="majorHAnsi" w:cstheme="majorHAnsi"/>
          <w:b/>
          <w:bCs/>
          <w:lang w:val="uk-UA"/>
        </w:rPr>
        <w:t xml:space="preserve">Програми: </w:t>
      </w:r>
      <w:r w:rsidRPr="003D5E77">
        <w:rPr>
          <w:rFonts w:asciiTheme="majorHAnsi" w:eastAsia="Calibri" w:hAnsiTheme="majorHAnsi" w:cstheme="majorHAnsi"/>
          <w:lang w:val="uk-UA"/>
        </w:rPr>
        <w:t>загальна сторінка з переліком, піктограмами та коротким описом + окремі розділи на кожну з програм, що міститимуть: а) про програму (цілі, цифри); б) історії успіху; в) новини; г) команда і контакти.</w:t>
      </w:r>
    </w:p>
    <w:p w14:paraId="787485E6" w14:textId="7538752D" w:rsidR="0F56602F" w:rsidRPr="003D5E77" w:rsidRDefault="311A7CFA" w:rsidP="003D5E77">
      <w:pPr>
        <w:spacing w:before="240" w:line="276" w:lineRule="auto"/>
        <w:jc w:val="both"/>
        <w:rPr>
          <w:rFonts w:asciiTheme="majorHAnsi" w:eastAsia="Calibri" w:hAnsiTheme="majorHAnsi" w:cstheme="majorHAnsi"/>
          <w:lang w:val="uk-UA"/>
        </w:rPr>
      </w:pPr>
      <w:r w:rsidRPr="003D5E77">
        <w:rPr>
          <w:rFonts w:asciiTheme="majorHAnsi" w:eastAsia="Calibri" w:hAnsiTheme="majorHAnsi" w:cstheme="majorHAnsi"/>
          <w:lang w:val="uk-UA"/>
        </w:rPr>
        <w:t xml:space="preserve">3) </w:t>
      </w:r>
      <w:r w:rsidRPr="003D5E77">
        <w:rPr>
          <w:rFonts w:asciiTheme="majorHAnsi" w:eastAsia="Calibri" w:hAnsiTheme="majorHAnsi" w:cstheme="majorHAnsi"/>
          <w:b/>
          <w:bCs/>
          <w:lang w:val="uk-UA"/>
        </w:rPr>
        <w:t>Гранти</w:t>
      </w:r>
      <w:r w:rsidRPr="003D5E77">
        <w:rPr>
          <w:rFonts w:asciiTheme="majorHAnsi" w:eastAsia="Calibri" w:hAnsiTheme="majorHAnsi" w:cstheme="majorHAnsi"/>
          <w:lang w:val="uk-UA"/>
        </w:rPr>
        <w:t>: а) конкурси (</w:t>
      </w:r>
      <w:proofErr w:type="spellStart"/>
      <w:r w:rsidRPr="003D5E77">
        <w:rPr>
          <w:rFonts w:asciiTheme="majorHAnsi" w:eastAsia="Calibri" w:hAnsiTheme="majorHAnsi" w:cstheme="majorHAnsi"/>
          <w:lang w:val="uk-UA"/>
        </w:rPr>
        <w:t>категоризовані</w:t>
      </w:r>
      <w:proofErr w:type="spellEnd"/>
      <w:r w:rsidRPr="003D5E77">
        <w:rPr>
          <w:rFonts w:asciiTheme="majorHAnsi" w:eastAsia="Calibri" w:hAnsiTheme="majorHAnsi" w:cstheme="majorHAnsi"/>
          <w:lang w:val="uk-UA"/>
        </w:rPr>
        <w:t xml:space="preserve"> на “завершені” та “тривають”, а також за програмами);  б) підтримані проекти (з фільтром за програмою, організацією, регіоном, розміром бюджету); в) як подати грант; г) гід </w:t>
      </w:r>
      <w:proofErr w:type="spellStart"/>
      <w:r w:rsidRPr="003D5E77">
        <w:rPr>
          <w:rFonts w:asciiTheme="majorHAnsi" w:eastAsia="Calibri" w:hAnsiTheme="majorHAnsi" w:cstheme="majorHAnsi"/>
          <w:lang w:val="uk-UA"/>
        </w:rPr>
        <w:t>грантера</w:t>
      </w:r>
      <w:proofErr w:type="spellEnd"/>
      <w:r w:rsidRPr="003D5E77">
        <w:rPr>
          <w:rFonts w:asciiTheme="majorHAnsi" w:eastAsia="Calibri" w:hAnsiTheme="majorHAnsi" w:cstheme="majorHAnsi"/>
          <w:lang w:val="uk-UA"/>
        </w:rPr>
        <w:t>.</w:t>
      </w:r>
    </w:p>
    <w:p w14:paraId="0B0A214D" w14:textId="1C8875C8" w:rsidR="0F56602F" w:rsidRPr="003D5E77" w:rsidRDefault="7CF7E599" w:rsidP="003D5E77">
      <w:pPr>
        <w:spacing w:before="240" w:line="276" w:lineRule="auto"/>
        <w:jc w:val="both"/>
        <w:rPr>
          <w:rFonts w:asciiTheme="majorHAnsi" w:eastAsia="Calibri" w:hAnsiTheme="majorHAnsi" w:cstheme="majorHAnsi"/>
          <w:lang w:val="uk-UA"/>
        </w:rPr>
      </w:pPr>
      <w:r w:rsidRPr="003D5E77">
        <w:rPr>
          <w:rFonts w:asciiTheme="majorHAnsi" w:eastAsia="Calibri" w:hAnsiTheme="majorHAnsi" w:cstheme="majorHAnsi"/>
          <w:lang w:val="uk-UA"/>
        </w:rPr>
        <w:t xml:space="preserve">4) </w:t>
      </w:r>
      <w:r w:rsidRPr="003D5E77">
        <w:rPr>
          <w:rFonts w:asciiTheme="majorHAnsi" w:eastAsia="Calibri" w:hAnsiTheme="majorHAnsi" w:cstheme="majorHAnsi"/>
          <w:b/>
          <w:bCs/>
          <w:lang w:val="uk-UA"/>
        </w:rPr>
        <w:t>Новини</w:t>
      </w:r>
      <w:r w:rsidRPr="003D5E77">
        <w:rPr>
          <w:rFonts w:asciiTheme="majorHAnsi" w:eastAsia="Calibri" w:hAnsiTheme="majorHAnsi" w:cstheme="majorHAnsi"/>
          <w:lang w:val="uk-UA"/>
        </w:rPr>
        <w:t xml:space="preserve"> (з можливістю відфільтрувати за програмою, типом (анонс/новина/видання тощо), тегами/темами (культура, освіта, медицина, реформи тощо);</w:t>
      </w:r>
    </w:p>
    <w:p w14:paraId="5D80B447" w14:textId="25290D1D" w:rsidR="0F56602F" w:rsidRPr="003D5E77" w:rsidRDefault="311A7CFA" w:rsidP="003D5E77">
      <w:pPr>
        <w:spacing w:before="240" w:line="276" w:lineRule="auto"/>
        <w:jc w:val="both"/>
        <w:rPr>
          <w:rFonts w:asciiTheme="majorHAnsi" w:eastAsia="Calibri" w:hAnsiTheme="majorHAnsi" w:cstheme="majorHAnsi"/>
          <w:lang w:val="uk-UA"/>
        </w:rPr>
      </w:pPr>
      <w:r w:rsidRPr="003D5E77">
        <w:rPr>
          <w:rFonts w:asciiTheme="majorHAnsi" w:eastAsia="Calibri" w:hAnsiTheme="majorHAnsi" w:cstheme="majorHAnsi"/>
          <w:lang w:val="uk-UA"/>
        </w:rPr>
        <w:t xml:space="preserve">5) </w:t>
      </w:r>
      <w:r w:rsidRPr="003D5E77">
        <w:rPr>
          <w:rFonts w:asciiTheme="majorHAnsi" w:eastAsia="Calibri" w:hAnsiTheme="majorHAnsi" w:cstheme="majorHAnsi"/>
          <w:b/>
          <w:bCs/>
          <w:lang w:val="uk-UA"/>
        </w:rPr>
        <w:t>Історії успіху</w:t>
      </w:r>
      <w:r w:rsidRPr="003D5E77">
        <w:rPr>
          <w:rFonts w:asciiTheme="majorHAnsi" w:eastAsia="Calibri" w:hAnsiTheme="majorHAnsi" w:cstheme="majorHAnsi"/>
          <w:lang w:val="uk-UA"/>
        </w:rPr>
        <w:t xml:space="preserve"> (з можливістю відфільтрувати за програмами, роками, тегами);</w:t>
      </w:r>
    </w:p>
    <w:p w14:paraId="37EBA58B" w14:textId="2CD65A75" w:rsidR="0F56602F" w:rsidRPr="003D5E77" w:rsidRDefault="311A7CFA" w:rsidP="003D5E77">
      <w:pPr>
        <w:spacing w:before="240" w:line="276" w:lineRule="auto"/>
        <w:jc w:val="both"/>
        <w:rPr>
          <w:rFonts w:asciiTheme="majorHAnsi" w:eastAsia="Calibri" w:hAnsiTheme="majorHAnsi" w:cstheme="majorHAnsi"/>
          <w:lang w:val="uk-UA"/>
        </w:rPr>
      </w:pPr>
      <w:r w:rsidRPr="003D5E77">
        <w:rPr>
          <w:rFonts w:asciiTheme="majorHAnsi" w:eastAsia="Calibri" w:hAnsiTheme="majorHAnsi" w:cstheme="majorHAnsi"/>
          <w:lang w:val="uk-UA"/>
        </w:rPr>
        <w:t xml:space="preserve">6) </w:t>
      </w:r>
      <w:r w:rsidRPr="003D5E77">
        <w:rPr>
          <w:rFonts w:asciiTheme="majorHAnsi" w:eastAsia="Calibri" w:hAnsiTheme="majorHAnsi" w:cstheme="majorHAnsi"/>
          <w:b/>
          <w:bCs/>
          <w:lang w:val="uk-UA"/>
        </w:rPr>
        <w:t>Контакти</w:t>
      </w:r>
    </w:p>
    <w:p w14:paraId="7B50D227" w14:textId="6FFA9C51" w:rsidR="0F56602F" w:rsidRPr="003D5E77" w:rsidRDefault="0F56602F" w:rsidP="003D5E77">
      <w:pPr>
        <w:spacing w:before="240" w:line="276" w:lineRule="auto"/>
        <w:jc w:val="both"/>
        <w:rPr>
          <w:rFonts w:asciiTheme="majorHAnsi" w:eastAsia="Calibri" w:hAnsiTheme="majorHAnsi" w:cstheme="majorHAnsi"/>
          <w:b/>
          <w:bCs/>
          <w:lang w:val="uk-UA"/>
        </w:rPr>
      </w:pPr>
    </w:p>
    <w:p w14:paraId="1A920144" w14:textId="161DAD14" w:rsidR="0F56602F" w:rsidRPr="003D5E77" w:rsidRDefault="5F12708D" w:rsidP="003D5E77">
      <w:pPr>
        <w:spacing w:before="240" w:line="276" w:lineRule="auto"/>
        <w:jc w:val="both"/>
        <w:rPr>
          <w:rFonts w:asciiTheme="majorHAnsi" w:eastAsia="Calibri" w:hAnsiTheme="majorHAnsi" w:cstheme="majorHAnsi"/>
          <w:b/>
          <w:bCs/>
          <w:lang w:val="uk-UA"/>
        </w:rPr>
      </w:pPr>
      <w:r w:rsidRPr="003D5E77">
        <w:rPr>
          <w:rStyle w:val="10"/>
          <w:rFonts w:cstheme="majorHAnsi"/>
          <w:lang w:val="uk-UA"/>
        </w:rPr>
        <w:t>Вимоги до процесу розробки та прав</w:t>
      </w:r>
    </w:p>
    <w:p w14:paraId="5F8C536C" w14:textId="1DF02F87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b/>
          <w:bCs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Передача сайту</w:t>
      </w:r>
    </w:p>
    <w:p w14:paraId="0C21E9FE" w14:textId="145AF47F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ru-RU"/>
        </w:rPr>
      </w:pPr>
      <w:r w:rsidRPr="003D5E77">
        <w:rPr>
          <w:rFonts w:asciiTheme="majorHAnsi" w:eastAsia="Calibri" w:hAnsiTheme="majorHAnsi" w:cstheme="majorHAnsi"/>
          <w:lang w:val="uk-UA"/>
        </w:rPr>
        <w:t>Технічне завдання на сайт повинне містити програму приймальних випробувань сайту, яка повинна забезпечити Замовнику можливість переконатись у задоволенні сайтом цим вимогам в повному обсязі.</w:t>
      </w:r>
    </w:p>
    <w:p w14:paraId="5FF562F9" w14:textId="21C9D702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ru-RU"/>
        </w:rPr>
      </w:pPr>
      <w:r w:rsidRPr="003D5E77">
        <w:rPr>
          <w:rFonts w:asciiTheme="majorHAnsi" w:eastAsia="Calibri" w:hAnsiTheme="majorHAnsi" w:cstheme="majorHAnsi"/>
          <w:lang w:val="uk-UA"/>
        </w:rPr>
        <w:t>Замовник затверджує Технічне завдання на сайт після узгодження з Розробником всіх спірних питань та побажань.</w:t>
      </w:r>
    </w:p>
    <w:p w14:paraId="4A589B8F" w14:textId="01FA1EE0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Технічний супровід</w:t>
      </w:r>
    </w:p>
    <w:p w14:paraId="74E1BD49" w14:textId="6133566A" w:rsidR="0F56602F" w:rsidRPr="003D5E77" w:rsidRDefault="311A7CFA" w:rsidP="003D5E77">
      <w:pPr>
        <w:spacing w:before="240" w:line="276" w:lineRule="auto"/>
        <w:jc w:val="both"/>
        <w:rPr>
          <w:rFonts w:asciiTheme="majorHAnsi" w:eastAsia="Calibri" w:hAnsiTheme="majorHAnsi" w:cstheme="majorHAnsi"/>
          <w:lang w:val="uk-UA"/>
        </w:rPr>
      </w:pPr>
      <w:r w:rsidRPr="003D5E77">
        <w:rPr>
          <w:rFonts w:asciiTheme="majorHAnsi" w:eastAsia="Calibri" w:hAnsiTheme="majorHAnsi" w:cstheme="majorHAnsi"/>
          <w:lang w:val="uk-UA"/>
        </w:rPr>
        <w:lastRenderedPageBreak/>
        <w:t xml:space="preserve">Розробник повинен передбачити технічний супровід сайту в робочий час протягом 1 (одного) календарного року з моменту приймання сайту в експлуатацію (передбачити виконання робіт по гарантійному та пост гарантійному обслуговуванню розробленої системи). </w:t>
      </w:r>
    </w:p>
    <w:p w14:paraId="10566662" w14:textId="5F52241C" w:rsidR="0F56602F" w:rsidRPr="003D5E77" w:rsidRDefault="311A7CFA" w:rsidP="003D5E77">
      <w:pPr>
        <w:spacing w:before="240" w:line="276" w:lineRule="auto"/>
        <w:jc w:val="both"/>
        <w:rPr>
          <w:rFonts w:asciiTheme="majorHAnsi" w:eastAsia="Calibri" w:hAnsiTheme="majorHAnsi" w:cstheme="majorHAnsi"/>
          <w:lang w:val="uk-UA"/>
        </w:rPr>
      </w:pPr>
      <w:r w:rsidRPr="003D5E77">
        <w:rPr>
          <w:rFonts w:asciiTheme="majorHAnsi" w:eastAsia="Calibri" w:hAnsiTheme="majorHAnsi" w:cstheme="majorHAnsi"/>
          <w:b/>
          <w:bCs/>
          <w:lang w:val="uk-UA"/>
        </w:rPr>
        <w:t>Право власності</w:t>
      </w:r>
    </w:p>
    <w:p w14:paraId="368B7AB4" w14:textId="29D34FE9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ru-RU"/>
        </w:rPr>
      </w:pPr>
      <w:r w:rsidRPr="003D5E77">
        <w:rPr>
          <w:rFonts w:asciiTheme="majorHAnsi" w:eastAsia="Calibri" w:hAnsiTheme="majorHAnsi" w:cstheme="majorHAnsi"/>
          <w:lang w:val="uk-UA"/>
        </w:rPr>
        <w:t>Виконавець передає Замовнику майнове право інтелектуальної власності на розроблений продукт.</w:t>
      </w:r>
    </w:p>
    <w:p w14:paraId="1A030E9B" w14:textId="559F3068" w:rsidR="0F56602F" w:rsidRPr="003D5E77" w:rsidRDefault="311A7CFA" w:rsidP="003D5E77">
      <w:pPr>
        <w:spacing w:before="240" w:line="276" w:lineRule="auto"/>
        <w:jc w:val="both"/>
        <w:rPr>
          <w:rFonts w:asciiTheme="majorHAnsi" w:hAnsiTheme="majorHAnsi" w:cstheme="majorHAnsi"/>
          <w:lang w:val="uk-UA"/>
        </w:rPr>
      </w:pPr>
      <w:r w:rsidRPr="003D5E77">
        <w:rPr>
          <w:rFonts w:asciiTheme="majorHAnsi" w:hAnsiTheme="majorHAnsi" w:cstheme="majorHAnsi"/>
          <w:b/>
          <w:bCs/>
          <w:lang w:val="uk-UA"/>
        </w:rPr>
        <w:t>Передача документів</w:t>
      </w:r>
    </w:p>
    <w:p w14:paraId="79459F31" w14:textId="183ABC65" w:rsidR="0F56602F" w:rsidRPr="003D5E77" w:rsidRDefault="5F12708D" w:rsidP="003D5E77">
      <w:pPr>
        <w:spacing w:before="240" w:line="276" w:lineRule="auto"/>
        <w:jc w:val="both"/>
        <w:rPr>
          <w:rFonts w:asciiTheme="majorHAnsi" w:eastAsia="Calibri" w:hAnsiTheme="majorHAnsi" w:cstheme="majorHAnsi"/>
          <w:lang w:val="uk-UA"/>
        </w:rPr>
      </w:pPr>
      <w:r w:rsidRPr="003D5E77">
        <w:rPr>
          <w:rFonts w:asciiTheme="majorHAnsi" w:eastAsia="Calibri" w:hAnsiTheme="majorHAnsi" w:cstheme="majorHAnsi"/>
          <w:lang w:val="uk-UA"/>
        </w:rPr>
        <w:t>На заключній стадії розробки сайту Замовнику повинен бути наданий пакет документів, який міститиме опис пакету поставки, керівництво по наповненню інформацією сайту, керівництво по адмініструванню сайту, документацію по роботі з системою управління контентом та сервісами.</w:t>
      </w:r>
    </w:p>
    <w:p w14:paraId="0A3A7660" w14:textId="2F4658DA" w:rsidR="311A7CFA" w:rsidRPr="003D5E77" w:rsidRDefault="311A7CFA" w:rsidP="003D5E77">
      <w:pPr>
        <w:spacing w:before="240" w:line="276" w:lineRule="auto"/>
        <w:jc w:val="both"/>
        <w:rPr>
          <w:rFonts w:asciiTheme="majorHAnsi" w:eastAsia="Calibri" w:hAnsiTheme="majorHAnsi" w:cstheme="majorHAnsi"/>
          <w:b/>
          <w:bCs/>
          <w:lang w:val="uk-UA"/>
        </w:rPr>
      </w:pPr>
      <w:r w:rsidRPr="003D5E77">
        <w:rPr>
          <w:rFonts w:asciiTheme="majorHAnsi" w:eastAsia="Calibri" w:hAnsiTheme="majorHAnsi" w:cstheme="majorHAnsi"/>
          <w:b/>
          <w:bCs/>
          <w:lang w:val="uk-UA"/>
        </w:rPr>
        <w:t xml:space="preserve">Орієнтація на програмне забезпечення </w:t>
      </w:r>
    </w:p>
    <w:p w14:paraId="0A0C6C7D" w14:textId="3A724F23" w:rsidR="311A7CFA" w:rsidRPr="003D5E77" w:rsidRDefault="311A7CFA" w:rsidP="003D5E77">
      <w:pPr>
        <w:pStyle w:val="a4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 w:cstheme="majorHAnsi"/>
          <w:lang w:val="ru-RU"/>
        </w:rPr>
      </w:pPr>
      <w:r w:rsidRPr="003D5E77">
        <w:rPr>
          <w:rFonts w:asciiTheme="majorHAnsi" w:eastAsia="Calibri" w:hAnsiTheme="majorHAnsi" w:cstheme="majorHAnsi"/>
          <w:lang w:val="uk-UA"/>
        </w:rPr>
        <w:t xml:space="preserve">Операційна система: </w:t>
      </w:r>
      <w:proofErr w:type="spellStart"/>
      <w:r w:rsidRPr="003D5E77">
        <w:rPr>
          <w:rFonts w:asciiTheme="majorHAnsi" w:eastAsia="Calibri" w:hAnsiTheme="majorHAnsi" w:cstheme="majorHAnsi"/>
          <w:lang w:val="uk-UA"/>
        </w:rPr>
        <w:t>Linux</w:t>
      </w:r>
      <w:proofErr w:type="spellEnd"/>
      <w:r w:rsidRPr="003D5E77">
        <w:rPr>
          <w:rFonts w:asciiTheme="majorHAnsi" w:eastAsia="Calibri" w:hAnsiTheme="majorHAnsi" w:cstheme="majorHAnsi"/>
          <w:lang w:val="uk-UA"/>
        </w:rPr>
        <w:t xml:space="preserve"> + Windows (</w:t>
      </w:r>
      <w:proofErr w:type="spellStart"/>
      <w:r w:rsidRPr="003D5E77">
        <w:rPr>
          <w:rFonts w:asciiTheme="majorHAnsi" w:eastAsia="Calibri" w:hAnsiTheme="majorHAnsi" w:cstheme="majorHAnsi"/>
          <w:lang w:val="uk-UA"/>
        </w:rPr>
        <w:t>кросплатформеність</w:t>
      </w:r>
      <w:proofErr w:type="spellEnd"/>
      <w:r w:rsidRPr="003D5E77">
        <w:rPr>
          <w:rFonts w:asciiTheme="majorHAnsi" w:eastAsia="Calibri" w:hAnsiTheme="majorHAnsi" w:cstheme="majorHAnsi"/>
          <w:lang w:val="uk-UA"/>
        </w:rPr>
        <w:t xml:space="preserve">) </w:t>
      </w:r>
    </w:p>
    <w:p w14:paraId="4A6B7D0E" w14:textId="71D4188B" w:rsidR="311A7CFA" w:rsidRPr="003D5E77" w:rsidRDefault="311A7CFA" w:rsidP="003D5E77">
      <w:pPr>
        <w:pStyle w:val="a4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 w:cstheme="majorHAnsi"/>
        </w:rPr>
      </w:pPr>
      <w:proofErr w:type="spellStart"/>
      <w:r w:rsidRPr="003D5E77">
        <w:rPr>
          <w:rFonts w:asciiTheme="majorHAnsi" w:eastAsia="Calibri" w:hAnsiTheme="majorHAnsi" w:cstheme="majorHAnsi"/>
          <w:lang w:val="uk-UA"/>
        </w:rPr>
        <w:t>Web</w:t>
      </w:r>
      <w:proofErr w:type="spellEnd"/>
      <w:r w:rsidRPr="003D5E77">
        <w:rPr>
          <w:rFonts w:asciiTheme="majorHAnsi" w:eastAsia="Calibri" w:hAnsiTheme="majorHAnsi" w:cstheme="majorHAnsi"/>
          <w:lang w:val="uk-UA"/>
        </w:rPr>
        <w:t xml:space="preserve">-Server: </w:t>
      </w:r>
      <w:proofErr w:type="spellStart"/>
      <w:r w:rsidRPr="003D5E77">
        <w:rPr>
          <w:rFonts w:asciiTheme="majorHAnsi" w:eastAsia="Calibri" w:hAnsiTheme="majorHAnsi" w:cstheme="majorHAnsi"/>
          <w:lang w:val="uk-UA"/>
        </w:rPr>
        <w:t>Apache</w:t>
      </w:r>
      <w:proofErr w:type="spellEnd"/>
      <w:r w:rsidRPr="003D5E77">
        <w:rPr>
          <w:rFonts w:asciiTheme="majorHAnsi" w:eastAsia="Calibri" w:hAnsiTheme="majorHAnsi" w:cstheme="majorHAnsi"/>
          <w:lang w:val="uk-UA"/>
        </w:rPr>
        <w:t xml:space="preserve"> v.2.4+ </w:t>
      </w:r>
    </w:p>
    <w:p w14:paraId="6145B570" w14:textId="3DCF0DC7" w:rsidR="311A7CFA" w:rsidRPr="003D5E77" w:rsidRDefault="311A7CFA" w:rsidP="003D5E77">
      <w:pPr>
        <w:pStyle w:val="a4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 w:cstheme="majorHAnsi"/>
        </w:rPr>
      </w:pPr>
      <w:r w:rsidRPr="003D5E77">
        <w:rPr>
          <w:rFonts w:asciiTheme="majorHAnsi" w:eastAsia="Calibri" w:hAnsiTheme="majorHAnsi" w:cstheme="majorHAnsi"/>
          <w:lang w:val="uk-UA"/>
        </w:rPr>
        <w:t xml:space="preserve">Використання SSI, CSS, </w:t>
      </w:r>
      <w:proofErr w:type="spellStart"/>
      <w:r w:rsidRPr="003D5E77">
        <w:rPr>
          <w:rFonts w:asciiTheme="majorHAnsi" w:eastAsia="Calibri" w:hAnsiTheme="majorHAnsi" w:cstheme="majorHAnsi"/>
          <w:lang w:val="uk-UA"/>
        </w:rPr>
        <w:t>JavaScript</w:t>
      </w:r>
      <w:proofErr w:type="spellEnd"/>
      <w:r w:rsidRPr="003D5E77">
        <w:rPr>
          <w:rFonts w:asciiTheme="majorHAnsi" w:eastAsia="Calibri" w:hAnsiTheme="majorHAnsi" w:cstheme="majorHAnsi"/>
          <w:lang w:val="uk-UA"/>
        </w:rPr>
        <w:t xml:space="preserve"> </w:t>
      </w:r>
    </w:p>
    <w:p w14:paraId="3B6517EE" w14:textId="6DE8FBB8" w:rsidR="311A7CFA" w:rsidRPr="003D5E77" w:rsidRDefault="311A7CFA" w:rsidP="003D5E77">
      <w:pPr>
        <w:pStyle w:val="a4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 w:cstheme="majorHAnsi"/>
        </w:rPr>
      </w:pPr>
      <w:r w:rsidRPr="003D5E77">
        <w:rPr>
          <w:rFonts w:asciiTheme="majorHAnsi" w:eastAsia="Calibri" w:hAnsiTheme="majorHAnsi" w:cstheme="majorHAnsi"/>
          <w:lang w:val="uk-UA"/>
        </w:rPr>
        <w:t>Server-</w:t>
      </w:r>
      <w:proofErr w:type="spellStart"/>
      <w:r w:rsidRPr="003D5E77">
        <w:rPr>
          <w:rFonts w:asciiTheme="majorHAnsi" w:eastAsia="Calibri" w:hAnsiTheme="majorHAnsi" w:cstheme="majorHAnsi"/>
          <w:lang w:val="uk-UA"/>
        </w:rPr>
        <w:t>Side</w:t>
      </w:r>
      <w:proofErr w:type="spellEnd"/>
      <w:r w:rsidRPr="003D5E77">
        <w:rPr>
          <w:rFonts w:asciiTheme="majorHAnsi" w:eastAsia="Calibri" w:hAnsiTheme="majorHAnsi" w:cstheme="majorHAnsi"/>
          <w:lang w:val="uk-UA"/>
        </w:rPr>
        <w:t xml:space="preserve"> </w:t>
      </w:r>
      <w:proofErr w:type="spellStart"/>
      <w:r w:rsidRPr="003D5E77">
        <w:rPr>
          <w:rFonts w:asciiTheme="majorHAnsi" w:eastAsia="Calibri" w:hAnsiTheme="majorHAnsi" w:cstheme="majorHAnsi"/>
          <w:lang w:val="uk-UA"/>
        </w:rPr>
        <w:t>Scripting</w:t>
      </w:r>
      <w:proofErr w:type="spellEnd"/>
      <w:r w:rsidRPr="003D5E77">
        <w:rPr>
          <w:rFonts w:asciiTheme="majorHAnsi" w:eastAsia="Calibri" w:hAnsiTheme="majorHAnsi" w:cstheme="majorHAnsi"/>
          <w:lang w:val="uk-UA"/>
        </w:rPr>
        <w:t xml:space="preserve">: PHP 7.x </w:t>
      </w:r>
    </w:p>
    <w:p w14:paraId="394512CC" w14:textId="40D82D4D" w:rsidR="311A7CFA" w:rsidRPr="003D5E77" w:rsidRDefault="311A7CFA" w:rsidP="003D5E77">
      <w:pPr>
        <w:pStyle w:val="a4"/>
        <w:numPr>
          <w:ilvl w:val="0"/>
          <w:numId w:val="2"/>
        </w:numPr>
        <w:spacing w:before="240" w:line="276" w:lineRule="auto"/>
        <w:jc w:val="both"/>
        <w:rPr>
          <w:rFonts w:asciiTheme="majorHAnsi" w:hAnsiTheme="majorHAnsi" w:cstheme="majorHAnsi"/>
        </w:rPr>
      </w:pPr>
      <w:r w:rsidRPr="003D5E77">
        <w:rPr>
          <w:rFonts w:asciiTheme="majorHAnsi" w:eastAsia="Calibri" w:hAnsiTheme="majorHAnsi" w:cstheme="majorHAnsi"/>
          <w:lang w:val="uk-UA"/>
        </w:rPr>
        <w:t>CУБД : MySQL.5.6 і вище</w:t>
      </w:r>
    </w:p>
    <w:p w14:paraId="1B8B054B" w14:textId="42502C3B" w:rsidR="311A7CFA" w:rsidRPr="003D5E77" w:rsidRDefault="311A7CFA" w:rsidP="003D5E77">
      <w:pPr>
        <w:spacing w:before="240" w:line="276" w:lineRule="auto"/>
        <w:jc w:val="both"/>
        <w:rPr>
          <w:rFonts w:asciiTheme="majorHAnsi" w:eastAsia="Calibri" w:hAnsiTheme="majorHAnsi" w:cstheme="majorHAnsi"/>
          <w:lang w:val="uk-UA"/>
        </w:rPr>
      </w:pPr>
    </w:p>
    <w:sectPr w:rsidR="311A7CFA" w:rsidRPr="003D5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478F5"/>
    <w:multiLevelType w:val="hybridMultilevel"/>
    <w:tmpl w:val="5C80F85C"/>
    <w:lvl w:ilvl="0" w:tplc="7110F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42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85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21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A1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67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26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22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22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C2B47"/>
    <w:multiLevelType w:val="hybridMultilevel"/>
    <w:tmpl w:val="103AC664"/>
    <w:lvl w:ilvl="0" w:tplc="A89AC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A5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F2D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A7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EC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67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46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44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24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408A1"/>
    <w:multiLevelType w:val="hybridMultilevel"/>
    <w:tmpl w:val="7076D25E"/>
    <w:lvl w:ilvl="0" w:tplc="13A2A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C4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E0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F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8C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E0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A2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E3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CF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DB8DAF"/>
    <w:rsid w:val="000269A6"/>
    <w:rsid w:val="003D5E77"/>
    <w:rsid w:val="0F56602F"/>
    <w:rsid w:val="1ADB8DAF"/>
    <w:rsid w:val="311A7CFA"/>
    <w:rsid w:val="31CBB725"/>
    <w:rsid w:val="491453DB"/>
    <w:rsid w:val="5F12708D"/>
    <w:rsid w:val="7BE98F74"/>
    <w:rsid w:val="7CF7E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8DAF"/>
  <w15:chartTrackingRefBased/>
  <w15:docId w15:val="{70D83BEB-7607-4817-BCAB-FF57E169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voyofhope.org/" TargetMode="External"/><Relationship Id="rId13" Type="http://schemas.openxmlformats.org/officeDocument/2006/relationships/hyperlink" Target="https://renas.n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nedrop.org/en/" TargetMode="External"/><Relationship Id="rId12" Type="http://schemas.openxmlformats.org/officeDocument/2006/relationships/hyperlink" Target="https://zavtra.in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f.in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umen.org/" TargetMode="External"/><Relationship Id="rId11" Type="http://schemas.openxmlformats.org/officeDocument/2006/relationships/hyperlink" Target="https://casefoundation.org/" TargetMode="External"/><Relationship Id="rId5" Type="http://schemas.openxmlformats.org/officeDocument/2006/relationships/hyperlink" Target="https://drive.google.com/open?id=1IMvUJxPZi2btdEXTIpfJUn-QKfPEIvgu" TargetMode="External"/><Relationship Id="rId15" Type="http://schemas.openxmlformats.org/officeDocument/2006/relationships/hyperlink" Target="https://ec.europa.eu/programmes/creative-europe/node_en" TargetMode="External"/><Relationship Id="rId10" Type="http://schemas.openxmlformats.org/officeDocument/2006/relationships/hyperlink" Target="https://www.worldwildlif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tary.org/" TargetMode="External"/><Relationship Id="rId14" Type="http://schemas.openxmlformats.org/officeDocument/2006/relationships/hyperlink" Target="https://leder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Kulchytsky Oleksandr</dc:creator>
  <cp:keywords/>
  <dc:description/>
  <cp:lastModifiedBy>svito</cp:lastModifiedBy>
  <cp:revision>2</cp:revision>
  <dcterms:created xsi:type="dcterms:W3CDTF">2018-11-07T07:24:00Z</dcterms:created>
  <dcterms:modified xsi:type="dcterms:W3CDTF">2018-12-14T13:11:00Z</dcterms:modified>
</cp:coreProperties>
</file>