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7F" w:rsidRDefault="00671E08" w:rsidP="009508A2">
      <w:pPr>
        <w:jc w:val="right"/>
        <w:rPr>
          <w:i/>
          <w:u w:val="single"/>
        </w:rPr>
      </w:pPr>
      <w:r w:rsidRPr="004F2D29">
        <w:rPr>
          <w:i/>
          <w:u w:val="single"/>
        </w:rPr>
        <w:t>Д</w:t>
      </w:r>
      <w:r w:rsidR="009508A2" w:rsidRPr="004F2D29">
        <w:rPr>
          <w:i/>
          <w:u w:val="single"/>
        </w:rPr>
        <w:t>одаток № 1</w:t>
      </w:r>
    </w:p>
    <w:p w:rsidR="004F2D29" w:rsidRPr="004F2D29" w:rsidRDefault="004F2D29" w:rsidP="009508A2">
      <w:pPr>
        <w:jc w:val="right"/>
        <w:rPr>
          <w:i/>
          <w:u w:val="single"/>
        </w:rPr>
      </w:pPr>
      <w:r>
        <w:rPr>
          <w:i/>
          <w:u w:val="single"/>
        </w:rPr>
        <w:t>Проект програми</w:t>
      </w:r>
    </w:p>
    <w:p w:rsidR="009508A2" w:rsidRPr="004F2D29" w:rsidRDefault="009508A2" w:rsidP="009508A2">
      <w:pPr>
        <w:jc w:val="right"/>
      </w:pP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2D29">
        <w:rPr>
          <w:rFonts w:eastAsia="Times New Roman" w:cs="Times New Roman"/>
          <w:b/>
          <w:szCs w:val="24"/>
          <w:lang w:eastAsia="ru-RU"/>
        </w:rPr>
        <w:t>«Обіг наркотичних речовин в закладах охорони здоров’я.</w:t>
      </w: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2D29">
        <w:rPr>
          <w:rFonts w:eastAsia="Times New Roman" w:cs="Times New Roman"/>
          <w:b/>
          <w:szCs w:val="24"/>
          <w:lang w:eastAsia="ru-RU"/>
        </w:rPr>
        <w:t>Семінар для практикуючих лік</w:t>
      </w:r>
      <w:r w:rsidR="00322314" w:rsidRPr="004F2D29">
        <w:rPr>
          <w:rFonts w:eastAsia="Times New Roman" w:cs="Times New Roman"/>
          <w:b/>
          <w:szCs w:val="24"/>
          <w:lang w:eastAsia="ru-RU"/>
        </w:rPr>
        <w:t>арів та фармацевтів</w:t>
      </w:r>
      <w:r w:rsidR="00A43FB4">
        <w:rPr>
          <w:rFonts w:eastAsia="Times New Roman" w:cs="Times New Roman"/>
          <w:b/>
          <w:szCs w:val="24"/>
          <w:lang w:eastAsia="ru-RU"/>
        </w:rPr>
        <w:t xml:space="preserve"> м. Кіровоград</w:t>
      </w:r>
      <w:r w:rsidRPr="004F2D29">
        <w:rPr>
          <w:rFonts w:eastAsia="Times New Roman" w:cs="Times New Roman"/>
          <w:b/>
          <w:szCs w:val="24"/>
          <w:lang w:eastAsia="ru-RU"/>
        </w:rPr>
        <w:t>»</w:t>
      </w:r>
    </w:p>
    <w:p w:rsidR="009508A2" w:rsidRPr="004F2D29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4F2D29">
        <w:rPr>
          <w:rFonts w:eastAsia="Times New Roman" w:cs="Times New Roman"/>
          <w:bCs/>
          <w:szCs w:val="24"/>
          <w:lang w:eastAsia="ru-RU"/>
        </w:rPr>
        <w:t xml:space="preserve">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>2</w:t>
      </w:r>
      <w:r w:rsidR="00A43FB4">
        <w:rPr>
          <w:rFonts w:eastAsia="Times New Roman" w:cs="Times New Roman"/>
          <w:bCs/>
          <w:szCs w:val="24"/>
          <w:lang w:eastAsia="ru-RU"/>
        </w:rPr>
        <w:t>9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 xml:space="preserve"> </w:t>
      </w:r>
      <w:r w:rsidR="004F2D29">
        <w:rPr>
          <w:rFonts w:eastAsia="Times New Roman" w:cs="Times New Roman"/>
          <w:bCs/>
          <w:szCs w:val="24"/>
          <w:lang w:eastAsia="ru-RU"/>
        </w:rPr>
        <w:t xml:space="preserve">січня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>2015</w:t>
      </w:r>
      <w:r w:rsidRPr="004F2D29">
        <w:rPr>
          <w:rFonts w:eastAsia="Times New Roman" w:cs="Times New Roman"/>
          <w:bCs/>
          <w:szCs w:val="24"/>
          <w:lang w:eastAsia="ru-RU"/>
        </w:rPr>
        <w:t xml:space="preserve"> року </w:t>
      </w:r>
    </w:p>
    <w:p w:rsidR="007A57F0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4F2D29">
        <w:rPr>
          <w:rFonts w:eastAsia="Times New Roman" w:cs="Times New Roman"/>
          <w:bCs/>
          <w:szCs w:val="24"/>
          <w:lang w:eastAsia="ru-RU"/>
        </w:rPr>
        <w:t>м.</w:t>
      </w:r>
      <w:r w:rsidR="00322314" w:rsidRPr="004F2D29">
        <w:rPr>
          <w:rFonts w:eastAsia="Times New Roman" w:cs="Times New Roman"/>
          <w:bCs/>
          <w:szCs w:val="24"/>
          <w:lang w:eastAsia="ru-RU"/>
        </w:rPr>
        <w:t xml:space="preserve"> </w:t>
      </w:r>
      <w:r w:rsidR="00A4517C" w:rsidRPr="004F2D29">
        <w:rPr>
          <w:rFonts w:eastAsia="Times New Roman" w:cs="Times New Roman"/>
          <w:bCs/>
          <w:szCs w:val="24"/>
          <w:lang w:eastAsia="ru-RU"/>
        </w:rPr>
        <w:t>Кіровоград</w:t>
      </w:r>
      <w:r w:rsidRPr="004F2D29">
        <w:rPr>
          <w:rFonts w:eastAsia="Times New Roman" w:cs="Times New Roman"/>
          <w:bCs/>
          <w:szCs w:val="24"/>
          <w:lang w:eastAsia="ru-RU"/>
        </w:rPr>
        <w:t xml:space="preserve">, </w:t>
      </w:r>
      <w:r w:rsidR="007A57F0">
        <w:rPr>
          <w:rFonts w:eastAsia="Times New Roman" w:cs="Times New Roman"/>
          <w:bCs/>
          <w:szCs w:val="24"/>
          <w:lang w:eastAsia="ru-RU"/>
        </w:rPr>
        <w:t xml:space="preserve">вул. Шевченка, 36 </w:t>
      </w:r>
    </w:p>
    <w:p w:rsidR="009508A2" w:rsidRPr="004F2D29" w:rsidRDefault="007A57F0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Дитяча міська</w:t>
      </w:r>
      <w:bookmarkStart w:id="0" w:name="_GoBack"/>
      <w:bookmarkEnd w:id="0"/>
      <w:r>
        <w:rPr>
          <w:rFonts w:eastAsia="Times New Roman" w:cs="Times New Roman"/>
          <w:bCs/>
          <w:szCs w:val="24"/>
          <w:lang w:eastAsia="ru-RU"/>
        </w:rPr>
        <w:t xml:space="preserve"> поліклініка № 1</w:t>
      </w:r>
      <w:r w:rsidR="009508A2" w:rsidRPr="004F2D29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4"/>
      </w:tblGrid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9:30 – 10:00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 xml:space="preserve">Реєстрація учасників, кава </w:t>
            </w:r>
            <w:proofErr w:type="spellStart"/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брейк</w:t>
            </w:r>
            <w:proofErr w:type="spellEnd"/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10:00 – 10:05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Відкриття та вітання учасників семінару.</w:t>
            </w:r>
          </w:p>
        </w:tc>
      </w:tr>
      <w:tr w:rsidR="009508A2" w:rsidRPr="004F2D29" w:rsidTr="003E584F">
        <w:tc>
          <w:tcPr>
            <w:tcW w:w="1702" w:type="dxa"/>
            <w:shd w:val="clear" w:color="auto" w:fill="auto"/>
          </w:tcPr>
          <w:p w:rsidR="009508A2" w:rsidRPr="004F2D29" w:rsidRDefault="009508A2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10:05 – 10:20</w:t>
            </w:r>
          </w:p>
        </w:tc>
        <w:tc>
          <w:tcPr>
            <w:tcW w:w="8504" w:type="dxa"/>
            <w:shd w:val="clear" w:color="auto" w:fill="auto"/>
          </w:tcPr>
          <w:p w:rsidR="009508A2" w:rsidRPr="004F2D29" w:rsidRDefault="009508A2" w:rsidP="00A642A4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Виступ представника Департаменту </w:t>
            </w:r>
            <w:r w:rsidR="00A642A4"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охорони здоров’я </w:t>
            </w:r>
          </w:p>
        </w:tc>
      </w:tr>
      <w:tr w:rsidR="00B62B2B" w:rsidRPr="004F2D29" w:rsidTr="00161190">
        <w:tc>
          <w:tcPr>
            <w:tcW w:w="10206" w:type="dxa"/>
            <w:gridSpan w:val="2"/>
            <w:shd w:val="clear" w:color="auto" w:fill="auto"/>
          </w:tcPr>
          <w:p w:rsidR="00B62B2B" w:rsidRPr="004F2D29" w:rsidRDefault="00B62B2B" w:rsidP="00B070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Секція 1 </w:t>
            </w:r>
            <w:r w:rsidRPr="004F2D29">
              <w:rPr>
                <w:b/>
                <w:bCs/>
              </w:rPr>
              <w:t>«Організація роботи з підконтрольними речовинами»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10:20 – 11:20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pStyle w:val="a4"/>
              <w:rPr>
                <w:i/>
                <w:iCs/>
              </w:rPr>
            </w:pPr>
            <w:r w:rsidRPr="004F2D29">
              <w:rPr>
                <w:i/>
                <w:iCs/>
              </w:rPr>
              <w:t xml:space="preserve">Нормативно-правова база щодо обігу наркотичних речовин в медичній сфері. </w:t>
            </w:r>
          </w:p>
          <w:p w:rsidR="00B62B2B" w:rsidRPr="004F2D29" w:rsidRDefault="00B62B2B" w:rsidP="00B070BB">
            <w:pPr>
              <w:pStyle w:val="a4"/>
              <w:rPr>
                <w:b w:val="0"/>
                <w:i/>
                <w:iCs/>
              </w:rPr>
            </w:pPr>
          </w:p>
          <w:p w:rsidR="00B62B2B" w:rsidRPr="004F2D29" w:rsidRDefault="00B62B2B" w:rsidP="00B070BB">
            <w:pPr>
              <w:pStyle w:val="a4"/>
              <w:rPr>
                <w:b w:val="0"/>
              </w:rPr>
            </w:pPr>
            <w:r w:rsidRPr="004F2D29">
              <w:rPr>
                <w:b w:val="0"/>
              </w:rPr>
              <w:t xml:space="preserve">Нова Національна стратегія </w:t>
            </w:r>
            <w:proofErr w:type="spellStart"/>
            <w:r w:rsidRPr="004F2D29">
              <w:rPr>
                <w:b w:val="0"/>
              </w:rPr>
              <w:t>наркополітики</w:t>
            </w:r>
            <w:proofErr w:type="spellEnd"/>
            <w:r w:rsidRPr="004F2D29">
              <w:rPr>
                <w:b w:val="0"/>
              </w:rPr>
              <w:t xml:space="preserve"> України; Постанова  КМУ №333  «Про затвердження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здоров’я» від 13 травня 2013 р., Ліцензування закладів охорони здоров’я</w:t>
            </w:r>
          </w:p>
          <w:p w:rsidR="00B62B2B" w:rsidRPr="004F2D29" w:rsidRDefault="00B62B2B" w:rsidP="00B070BB">
            <w:pPr>
              <w:pStyle w:val="a4"/>
              <w:rPr>
                <w:b w:val="0"/>
              </w:rPr>
            </w:pPr>
          </w:p>
          <w:p w:rsidR="00CD3A9B" w:rsidRDefault="00CD3A9B" w:rsidP="00B070BB">
            <w:pPr>
              <w:pStyle w:val="a4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Ігор Євгенович </w:t>
            </w:r>
            <w:proofErr w:type="spellStart"/>
            <w:r>
              <w:rPr>
                <w:b w:val="0"/>
                <w:bCs/>
                <w:i/>
                <w:iCs/>
              </w:rPr>
              <w:t>Стасюк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</w:p>
          <w:p w:rsidR="00B62B2B" w:rsidRPr="004F2D29" w:rsidRDefault="00B62B2B" w:rsidP="00B070BB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i/>
              </w:rPr>
              <w:t>Державна служба України з контролю за наркотиками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11:20 – 12:00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iCs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i/>
                <w:iCs/>
                <w:sz w:val="22"/>
                <w:szCs w:val="24"/>
                <w:lang w:eastAsia="ru-RU"/>
              </w:rPr>
              <w:t xml:space="preserve">Міністерство внутрішніх справ України. Завдання, пріоритети діяльності, повноваження, контроль обігу наркотичних речовин в медичній сфері. Вимоги до приміщень зберігання наркотичних речовин. 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sz w:val="22"/>
                <w:szCs w:val="24"/>
                <w:lang w:eastAsia="ru-RU"/>
              </w:rPr>
              <w:t>Наказ МВС України № 216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речовин; вимоги до обігу рецептурних бланків суворої звітності форми Ф-3)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Василь Миколайович Мельничук,</w:t>
            </w:r>
          </w:p>
          <w:p w:rsidR="00B62B2B" w:rsidRPr="004F2D29" w:rsidRDefault="00B62B2B" w:rsidP="00B070BB">
            <w:pPr>
              <w:spacing w:line="240" w:lineRule="auto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підполковник </w:t>
            </w:r>
            <w:r w:rsidRPr="004F2D29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МВС України</w:t>
            </w:r>
          </w:p>
          <w:p w:rsidR="00B62B2B" w:rsidRPr="004F2D29" w:rsidRDefault="00B62B2B" w:rsidP="00CD3A9B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 xml:space="preserve">Начальник </w:t>
            </w:r>
            <w:r w:rsidR="00CD3A9B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відділу Управління легального обігу</w:t>
            </w:r>
            <w:r w:rsidRPr="004F2D2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 xml:space="preserve"> наркотиків Міністерства внутрішніх справ України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12:00 -13:00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070BB">
            <w:pPr>
              <w:jc w:val="both"/>
              <w:rPr>
                <w:b/>
                <w:i/>
              </w:rPr>
            </w:pPr>
            <w:r w:rsidRPr="004F2D29">
              <w:rPr>
                <w:b/>
                <w:i/>
              </w:rPr>
              <w:t xml:space="preserve">Практичні аспекти обігу наркотичних речовин в закладах охорони здоров’я. </w:t>
            </w:r>
          </w:p>
          <w:p w:rsidR="00B62B2B" w:rsidRPr="004F2D29" w:rsidRDefault="00B62B2B" w:rsidP="00B070BB">
            <w:pPr>
              <w:jc w:val="both"/>
              <w:rPr>
                <w:i/>
              </w:rPr>
            </w:pPr>
          </w:p>
          <w:p w:rsidR="00B62B2B" w:rsidRPr="004F2D29" w:rsidRDefault="00B62B2B" w:rsidP="00B070BB">
            <w:pPr>
              <w:jc w:val="both"/>
              <w:rPr>
                <w:iCs/>
              </w:rPr>
            </w:pPr>
            <w:r w:rsidRPr="004F2D29">
              <w:rPr>
                <w:iCs/>
              </w:rPr>
              <w:t xml:space="preserve">Створення стаціонару на дому, забезпечення пацієнтів </w:t>
            </w:r>
            <w:proofErr w:type="spellStart"/>
            <w:r w:rsidRPr="004F2D29">
              <w:rPr>
                <w:iCs/>
              </w:rPr>
              <w:t>опіоїднними</w:t>
            </w:r>
            <w:proofErr w:type="spellEnd"/>
            <w:r w:rsidRPr="004F2D29">
              <w:rPr>
                <w:iCs/>
              </w:rPr>
              <w:t xml:space="preserve"> анальгетиками із закладу. Ведення журналів обліку. Підготовка до перевірок контролюючими органами. </w:t>
            </w:r>
          </w:p>
          <w:p w:rsidR="00B62B2B" w:rsidRPr="004F2D29" w:rsidRDefault="00B62B2B" w:rsidP="00B070BB">
            <w:pPr>
              <w:jc w:val="both"/>
              <w:rPr>
                <w:iCs/>
              </w:rPr>
            </w:pPr>
          </w:p>
          <w:p w:rsidR="00B62B2B" w:rsidRPr="004F2D29" w:rsidRDefault="00B62B2B" w:rsidP="00B070BB">
            <w:pPr>
              <w:jc w:val="both"/>
              <w:rPr>
                <w:i/>
                <w:iCs/>
              </w:rPr>
            </w:pPr>
            <w:r w:rsidRPr="004F2D29">
              <w:rPr>
                <w:i/>
                <w:iCs/>
              </w:rPr>
              <w:t>Олена Володимирівна Коваль,</w:t>
            </w:r>
          </w:p>
          <w:p w:rsidR="00B62B2B" w:rsidRPr="004F2D29" w:rsidRDefault="00B62B2B" w:rsidP="00B070BB">
            <w:pPr>
              <w:jc w:val="both"/>
              <w:rPr>
                <w:i/>
              </w:rPr>
            </w:pPr>
            <w:r w:rsidRPr="004F2D29">
              <w:rPr>
                <w:i/>
              </w:rPr>
              <w:t>підполковник МВС України, консультант МФ «Відродження»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13:00 -14:00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B62B2B">
            <w:pPr>
              <w:jc w:val="center"/>
              <w:rPr>
                <w:b/>
                <w:i/>
              </w:rPr>
            </w:pPr>
            <w:r w:rsidRPr="004F2D29">
              <w:rPr>
                <w:b/>
                <w:i/>
              </w:rPr>
              <w:t>Перерва на обід</w:t>
            </w:r>
          </w:p>
        </w:tc>
      </w:tr>
      <w:tr w:rsidR="00B62B2B" w:rsidRPr="004F2D29" w:rsidTr="001E163A">
        <w:tc>
          <w:tcPr>
            <w:tcW w:w="10206" w:type="dxa"/>
            <w:gridSpan w:val="2"/>
            <w:shd w:val="clear" w:color="auto" w:fill="auto"/>
          </w:tcPr>
          <w:p w:rsidR="00B62B2B" w:rsidRPr="004F2D29" w:rsidRDefault="00B62B2B" w:rsidP="00B62B2B">
            <w:pPr>
              <w:jc w:val="center"/>
              <w:rPr>
                <w:b/>
                <w:i/>
              </w:rPr>
            </w:pPr>
            <w:r w:rsidRPr="004F2D29">
              <w:rPr>
                <w:b/>
                <w:i/>
              </w:rPr>
              <w:t>Сесія 2  «Адекватне знеболення - право людини»</w:t>
            </w:r>
          </w:p>
        </w:tc>
      </w:tr>
      <w:tr w:rsidR="00B62B2B" w:rsidRPr="004F2D29" w:rsidTr="003E584F">
        <w:tc>
          <w:tcPr>
            <w:tcW w:w="1702" w:type="dxa"/>
            <w:shd w:val="clear" w:color="auto" w:fill="auto"/>
          </w:tcPr>
          <w:p w:rsidR="00B62B2B" w:rsidRPr="004F2D29" w:rsidRDefault="00B62B2B" w:rsidP="00B62B2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t>14:00 – 15:00</w:t>
            </w:r>
          </w:p>
        </w:tc>
        <w:tc>
          <w:tcPr>
            <w:tcW w:w="8504" w:type="dxa"/>
            <w:shd w:val="clear" w:color="auto" w:fill="auto"/>
          </w:tcPr>
          <w:p w:rsidR="00B62B2B" w:rsidRPr="004F2D29" w:rsidRDefault="00B62B2B" w:rsidP="009508A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>Завдання паліативної допомоги. Основні поняття та нормативно-правові документи.</w:t>
            </w:r>
          </w:p>
          <w:p w:rsidR="00B62B2B" w:rsidRPr="004F2D29" w:rsidRDefault="00B62B2B" w:rsidP="009508A2">
            <w:pPr>
              <w:spacing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 xml:space="preserve">Олександра Петрівна </w:t>
            </w:r>
            <w:proofErr w:type="spellStart"/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Брацюнь</w:t>
            </w:r>
            <w:proofErr w:type="spellEnd"/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B62B2B" w:rsidRPr="004F2D29" w:rsidRDefault="00B62B2B" w:rsidP="009508A2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Асистент кафедри паліативної та 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хоспісної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медицини Національної Медичної Академії Післядипломної освіти ім. П.Л.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Шупика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.</w:t>
            </w:r>
          </w:p>
        </w:tc>
      </w:tr>
      <w:tr w:rsidR="004F2D29" w:rsidRPr="004F2D29" w:rsidTr="003E584F">
        <w:tc>
          <w:tcPr>
            <w:tcW w:w="1702" w:type="dxa"/>
            <w:shd w:val="clear" w:color="auto" w:fill="auto"/>
          </w:tcPr>
          <w:p w:rsidR="004F2D29" w:rsidRPr="004F2D29" w:rsidRDefault="004F2D29" w:rsidP="004F2D2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15:00 – 15:30</w:t>
            </w:r>
          </w:p>
        </w:tc>
        <w:tc>
          <w:tcPr>
            <w:tcW w:w="8504" w:type="dxa"/>
            <w:shd w:val="clear" w:color="auto" w:fill="auto"/>
          </w:tcPr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/>
                <w:szCs w:val="24"/>
                <w:lang w:eastAsia="ru-RU"/>
              </w:rPr>
              <w:t xml:space="preserve">Забезпечення адекватним знеболенням пацієнтів через мережу аптечних закладів. </w:t>
            </w:r>
          </w:p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Наталія Олегівна </w:t>
            </w:r>
            <w:proofErr w:type="spellStart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>Дацюк</w:t>
            </w:r>
            <w:proofErr w:type="spellEnd"/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, </w:t>
            </w:r>
          </w:p>
          <w:p w:rsidR="004F2D29" w:rsidRPr="004F2D29" w:rsidRDefault="004F2D29" w:rsidP="00EA44CD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Асистент кафедри </w:t>
            </w: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організації та економіки фармації</w:t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Національного медичного університету </w:t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pgNum/>
            </w:r>
            <w:r w:rsidRPr="004F2D2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м.. О. Богомольця, </w:t>
            </w:r>
            <w:r w:rsidRPr="004F2D29">
              <w:rPr>
                <w:rFonts w:eastAsia="Times New Roman" w:cs="Times New Roman"/>
                <w:i/>
                <w:szCs w:val="24"/>
                <w:lang w:eastAsia="ru-RU"/>
              </w:rPr>
              <w:t>Представник Міжнародної групи з вивчення політик та практик знеболення (PPSG).</w:t>
            </w:r>
          </w:p>
        </w:tc>
      </w:tr>
      <w:tr w:rsidR="00166E76" w:rsidRPr="00166E76" w:rsidTr="003E584F">
        <w:tc>
          <w:tcPr>
            <w:tcW w:w="1702" w:type="dxa"/>
            <w:shd w:val="clear" w:color="auto" w:fill="auto"/>
          </w:tcPr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15:30 – 17:00</w:t>
            </w:r>
          </w:p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F2D29" w:rsidRPr="00166E76" w:rsidRDefault="004F2D29" w:rsidP="00950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4" w:type="dxa"/>
            <w:shd w:val="clear" w:color="auto" w:fill="auto"/>
          </w:tcPr>
          <w:p w:rsidR="004F2D29" w:rsidRPr="00166E76" w:rsidRDefault="004F2D29" w:rsidP="009508A2">
            <w:pPr>
              <w:spacing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szCs w:val="24"/>
                <w:lang w:eastAsia="ru-RU"/>
              </w:rPr>
              <w:t>Лікування хронічного больового синдрому. Використання таблетованого морфіну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Людмила Іванівна 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Андріїшин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Директор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тренінгового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 центру Обласного центру паліативної допомоги Івано-Франківської області.</w:t>
            </w: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02E79" w:rsidRPr="00502E79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Ксенія Юріївна Шаповал,</w:t>
            </w:r>
          </w:p>
          <w:p w:rsidR="004F2D29" w:rsidRPr="00166E76" w:rsidRDefault="00502E79" w:rsidP="00502E79">
            <w:pPr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Менеджер напрямку </w:t>
            </w:r>
            <w:proofErr w:type="spellStart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>наркополітика</w:t>
            </w:r>
            <w:proofErr w:type="spellEnd"/>
            <w:r w:rsidRPr="00502E79">
              <w:rPr>
                <w:rFonts w:eastAsia="Times New Roman" w:cs="Times New Roman"/>
                <w:bCs/>
                <w:szCs w:val="24"/>
                <w:lang w:eastAsia="ru-RU"/>
              </w:rPr>
              <w:t xml:space="preserve"> МФ “Відродження”</w:t>
            </w:r>
          </w:p>
        </w:tc>
      </w:tr>
      <w:tr w:rsidR="00166E76" w:rsidRPr="00166E76" w:rsidTr="003E584F">
        <w:tc>
          <w:tcPr>
            <w:tcW w:w="1702" w:type="dxa"/>
            <w:shd w:val="clear" w:color="auto" w:fill="auto"/>
          </w:tcPr>
          <w:p w:rsidR="004F2D29" w:rsidRPr="00166E76" w:rsidRDefault="004F2D29" w:rsidP="00BE13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17:00 – 17:15</w:t>
            </w:r>
          </w:p>
        </w:tc>
        <w:tc>
          <w:tcPr>
            <w:tcW w:w="8504" w:type="dxa"/>
            <w:shd w:val="clear" w:color="auto" w:fill="auto"/>
          </w:tcPr>
          <w:p w:rsidR="004F2D29" w:rsidRPr="00166E76" w:rsidRDefault="004F2D29" w:rsidP="00BE13A9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6E7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Зворотній зв’язок – заповнення анкет.  </w:t>
            </w:r>
          </w:p>
        </w:tc>
      </w:tr>
    </w:tbl>
    <w:p w:rsidR="009508A2" w:rsidRPr="00166E76" w:rsidRDefault="009508A2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</w:p>
    <w:p w:rsidR="004F2D29" w:rsidRPr="00166E76" w:rsidRDefault="004F2D29" w:rsidP="009508A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</w:p>
    <w:p w:rsidR="009508A2" w:rsidRPr="004F2D29" w:rsidRDefault="009508A2" w:rsidP="009508A2">
      <w:pPr>
        <w:jc w:val="center"/>
      </w:pPr>
    </w:p>
    <w:sectPr w:rsidR="009508A2" w:rsidRPr="004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A2"/>
    <w:rsid w:val="000021F2"/>
    <w:rsid w:val="00012CCB"/>
    <w:rsid w:val="000609DF"/>
    <w:rsid w:val="00166E76"/>
    <w:rsid w:val="001E3E9B"/>
    <w:rsid w:val="00322314"/>
    <w:rsid w:val="00410B7F"/>
    <w:rsid w:val="004E2A75"/>
    <w:rsid w:val="004F2D29"/>
    <w:rsid w:val="00502E79"/>
    <w:rsid w:val="005C2E07"/>
    <w:rsid w:val="00671E08"/>
    <w:rsid w:val="00744F19"/>
    <w:rsid w:val="00752E1F"/>
    <w:rsid w:val="007A57F0"/>
    <w:rsid w:val="009508A2"/>
    <w:rsid w:val="00A42242"/>
    <w:rsid w:val="00A43FB4"/>
    <w:rsid w:val="00A4517C"/>
    <w:rsid w:val="00A642A4"/>
    <w:rsid w:val="00B62B2B"/>
    <w:rsid w:val="00C303BC"/>
    <w:rsid w:val="00CD3A9B"/>
    <w:rsid w:val="00D30249"/>
    <w:rsid w:val="00F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УМОЛЧАНИЮ"/>
    <w:basedOn w:val="a"/>
    <w:qFormat/>
    <w:rsid w:val="00752E1F"/>
  </w:style>
  <w:style w:type="paragraph" w:styleId="a4">
    <w:name w:val="Body Text"/>
    <w:basedOn w:val="a"/>
    <w:link w:val="a5"/>
    <w:semiHidden/>
    <w:rsid w:val="00B62B2B"/>
    <w:pPr>
      <w:spacing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B2B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УМОЛЧАНИЮ"/>
    <w:basedOn w:val="a"/>
    <w:qFormat/>
    <w:rsid w:val="00752E1F"/>
  </w:style>
  <w:style w:type="paragraph" w:styleId="a4">
    <w:name w:val="Body Text"/>
    <w:basedOn w:val="a"/>
    <w:link w:val="a5"/>
    <w:semiHidden/>
    <w:rsid w:val="00B62B2B"/>
    <w:pPr>
      <w:spacing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B2B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2015-01-20T07:28:00Z</dcterms:created>
  <dcterms:modified xsi:type="dcterms:W3CDTF">2015-01-23T07:29:00Z</dcterms:modified>
</cp:coreProperties>
</file>